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85F6" w14:textId="18EBD4A4" w:rsidR="00C6554A" w:rsidRDefault="00C6554A" w:rsidP="00C6554A">
      <w:pPr>
        <w:pStyle w:val="Photo"/>
      </w:pPr>
      <w:bookmarkStart w:id="0" w:name="_Toc321147149"/>
      <w:bookmarkStart w:id="1" w:name="_Toc318188227"/>
      <w:bookmarkStart w:id="2" w:name="_Toc318188327"/>
      <w:bookmarkStart w:id="3" w:name="_Toc318189312"/>
      <w:bookmarkStart w:id="4" w:name="_Toc321147011"/>
    </w:p>
    <w:p w14:paraId="620EF9F5" w14:textId="77777777" w:rsidR="00AE6248" w:rsidRPr="008B5277" w:rsidRDefault="00AE6248" w:rsidP="00C6554A">
      <w:pPr>
        <w:pStyle w:val="Photo"/>
      </w:pPr>
    </w:p>
    <w:bookmarkEnd w:id="0"/>
    <w:bookmarkEnd w:id="1"/>
    <w:bookmarkEnd w:id="2"/>
    <w:bookmarkEnd w:id="3"/>
    <w:bookmarkEnd w:id="4"/>
    <w:p w14:paraId="4142F225" w14:textId="6B6F9D8C" w:rsidR="00AC3010" w:rsidRPr="00A81EB5" w:rsidRDefault="00AC3010" w:rsidP="00B07E8F">
      <w:pPr>
        <w:pStyle w:val="Title"/>
        <w:rPr>
          <w:sz w:val="72"/>
          <w:szCs w:val="72"/>
        </w:rPr>
      </w:pPr>
      <w:r w:rsidRPr="00A81EB5">
        <w:rPr>
          <w:sz w:val="72"/>
          <w:szCs w:val="72"/>
        </w:rPr>
        <w:t xml:space="preserve">Child Death Overview Panel, Rapid Response and </w:t>
      </w:r>
      <w:proofErr w:type="spellStart"/>
      <w:r w:rsidRPr="00A81EB5">
        <w:rPr>
          <w:sz w:val="72"/>
          <w:szCs w:val="72"/>
        </w:rPr>
        <w:t>Keyworking</w:t>
      </w:r>
      <w:proofErr w:type="spellEnd"/>
      <w:r w:rsidRPr="00A81EB5">
        <w:rPr>
          <w:sz w:val="72"/>
          <w:szCs w:val="72"/>
        </w:rPr>
        <w:t xml:space="preserve"> Process across </w:t>
      </w:r>
      <w:r w:rsidR="00784B1D">
        <w:rPr>
          <w:sz w:val="72"/>
          <w:szCs w:val="72"/>
        </w:rPr>
        <w:t>X Area</w:t>
      </w:r>
    </w:p>
    <w:p w14:paraId="76CB592C" w14:textId="77777777" w:rsidR="00B07E8F" w:rsidRPr="00B07E8F" w:rsidRDefault="00B07E8F" w:rsidP="00B07E8F">
      <w:pPr>
        <w:pStyle w:val="Title"/>
        <w:rPr>
          <w:sz w:val="96"/>
          <w:szCs w:val="96"/>
        </w:rPr>
      </w:pPr>
    </w:p>
    <w:p w14:paraId="17A1F55A" w14:textId="1DA50F13" w:rsidR="007968D5" w:rsidRPr="00784B1D" w:rsidRDefault="00AC3010" w:rsidP="00784B1D">
      <w:pPr>
        <w:pStyle w:val="Subtitle"/>
        <w:rPr>
          <w:b/>
          <w:sz w:val="44"/>
          <w:szCs w:val="44"/>
        </w:rPr>
      </w:pPr>
      <w:r w:rsidRPr="00B07E8F">
        <w:rPr>
          <w:b/>
          <w:sz w:val="44"/>
          <w:szCs w:val="44"/>
        </w:rPr>
        <w:t xml:space="preserve">iNDIVIDUAL BOROUGH Mapping document </w:t>
      </w:r>
    </w:p>
    <w:p w14:paraId="248601F0" w14:textId="77777777" w:rsidR="00B37740" w:rsidRPr="00B37740" w:rsidRDefault="00AC3010" w:rsidP="00C6554A">
      <w:pPr>
        <w:pStyle w:val="ContactInfo"/>
        <w:rPr>
          <w:b/>
        </w:rPr>
      </w:pPr>
      <w:r w:rsidRPr="00B37740">
        <w:rPr>
          <w:b/>
        </w:rPr>
        <w:t>Overview</w:t>
      </w:r>
    </w:p>
    <w:p w14:paraId="0FF856F3" w14:textId="77777777" w:rsidR="00B37740" w:rsidRDefault="00B37740" w:rsidP="00C6554A">
      <w:pPr>
        <w:pStyle w:val="ContactInfo"/>
      </w:pPr>
    </w:p>
    <w:p w14:paraId="51EF8947" w14:textId="402AD145" w:rsidR="00B37740" w:rsidRDefault="00B37740" w:rsidP="00B37740">
      <w:pPr>
        <w:pStyle w:val="ContactInfo"/>
        <w:jc w:val="left"/>
      </w:pPr>
      <w:r>
        <w:t xml:space="preserve">As part of the </w:t>
      </w:r>
      <w:r w:rsidR="00784B1D">
        <w:t xml:space="preserve">X Area </w:t>
      </w:r>
      <w:r>
        <w:t xml:space="preserve">Child Death Overview Panel (CDOP), Rapid Response and </w:t>
      </w:r>
      <w:proofErr w:type="spellStart"/>
      <w:r>
        <w:t>Keyworking</w:t>
      </w:r>
      <w:proofErr w:type="spellEnd"/>
      <w:r>
        <w:t xml:space="preserve"> project w</w:t>
      </w:r>
      <w:r w:rsidR="00784B1D">
        <w:t>e aim to map out our current X Area</w:t>
      </w:r>
      <w:r>
        <w:t xml:space="preserve"> child death process provision. This document will enable the project te</w:t>
      </w:r>
      <w:r w:rsidR="00784B1D">
        <w:t>am to understand the current X Area</w:t>
      </w:r>
      <w:r>
        <w:t xml:space="preserve"> landscape, and to furthermore, support us and key stakeholders to identify the most suitable models </w:t>
      </w:r>
      <w:r w:rsidR="00364FDD">
        <w:t xml:space="preserve">CDOP, Rapid Response and </w:t>
      </w:r>
      <w:proofErr w:type="spellStart"/>
      <w:r w:rsidR="00364FDD">
        <w:t>Keyworking</w:t>
      </w:r>
      <w:proofErr w:type="spellEnd"/>
      <w:r w:rsidR="00364FDD">
        <w:t xml:space="preserve"> models </w:t>
      </w:r>
      <w:r w:rsidR="00784B1D">
        <w:t>for X Area</w:t>
      </w:r>
      <w:r>
        <w:t xml:space="preserve">. </w:t>
      </w:r>
    </w:p>
    <w:p w14:paraId="56784FBC" w14:textId="77777777" w:rsidR="00B37740" w:rsidRDefault="00B37740" w:rsidP="00B37740">
      <w:pPr>
        <w:pStyle w:val="ContactInfo"/>
        <w:jc w:val="left"/>
      </w:pPr>
    </w:p>
    <w:p w14:paraId="4ADBF455" w14:textId="68310EDC" w:rsidR="00C6554A" w:rsidRDefault="00B37740" w:rsidP="00B37740">
      <w:pPr>
        <w:pStyle w:val="ContactInfo"/>
        <w:jc w:val="left"/>
      </w:pPr>
      <w:r>
        <w:t xml:space="preserve">Please contact </w:t>
      </w:r>
      <w:r w:rsidR="00784B1D">
        <w:rPr>
          <w:rStyle w:val="Hyperlink"/>
        </w:rPr>
        <w:t>X</w:t>
      </w:r>
      <w:r>
        <w:t xml:space="preserve"> if you have any queries about this form. </w:t>
      </w:r>
      <w:r w:rsidR="00C6554A">
        <w:br w:type="page"/>
      </w:r>
    </w:p>
    <w:p w14:paraId="58981098" w14:textId="498766FC" w:rsidR="00AC3010" w:rsidRPr="000F3D3B" w:rsidRDefault="00791CC4" w:rsidP="00044239">
      <w:pPr>
        <w:jc w:val="center"/>
        <w:rPr>
          <w:b/>
        </w:rPr>
      </w:pPr>
      <w:r w:rsidRPr="000F3D3B">
        <w:rPr>
          <w:b/>
        </w:rPr>
        <w:lastRenderedPageBreak/>
        <w:t>CDOP Mapping Exercise Questionnaire</w:t>
      </w:r>
      <w:r w:rsidR="00AC3010">
        <w:rPr>
          <w:b/>
        </w:rPr>
        <w:t xml:space="preserve"> </w:t>
      </w:r>
    </w:p>
    <w:p w14:paraId="4BF375C2" w14:textId="4DE82116" w:rsidR="00791CC4" w:rsidRDefault="00AC3010" w:rsidP="00AC3010">
      <w:pPr>
        <w:pStyle w:val="Heading2"/>
        <w:numPr>
          <w:ilvl w:val="0"/>
          <w:numId w:val="20"/>
        </w:numPr>
      </w:pPr>
      <w:r>
        <w:t>Child Death Overview Panel</w:t>
      </w:r>
    </w:p>
    <w:p w14:paraId="55F97329" w14:textId="61726944" w:rsidR="00791CC4" w:rsidRPr="00AC3010" w:rsidRDefault="00791CC4" w:rsidP="00AC3010">
      <w:pPr>
        <w:pStyle w:val="Heading1"/>
        <w:numPr>
          <w:ilvl w:val="0"/>
          <w:numId w:val="21"/>
        </w:numPr>
      </w:pPr>
      <w:r w:rsidRPr="00AC3010">
        <w:t>Staffing</w:t>
      </w:r>
    </w:p>
    <w:p w14:paraId="5DC3C402" w14:textId="6870C09A" w:rsidR="00791CC4" w:rsidRDefault="00791CC4" w:rsidP="00791CC4">
      <w:r>
        <w:t>Please place a √ in the box for all CDOP staff who are employed to support the CDOP process. Please also insert their indicative salary scale and employe</w:t>
      </w:r>
      <w:r w:rsidR="00EE5012">
        <w:t>r</w:t>
      </w:r>
      <w:r>
        <w:t xml:space="preserve">. </w:t>
      </w:r>
    </w:p>
    <w:tbl>
      <w:tblPr>
        <w:tblStyle w:val="TableGrid"/>
        <w:tblW w:w="9147" w:type="dxa"/>
        <w:tblLook w:val="04A0" w:firstRow="1" w:lastRow="0" w:firstColumn="1" w:lastColumn="0" w:noHBand="0" w:noVBand="1"/>
      </w:tblPr>
      <w:tblGrid>
        <w:gridCol w:w="2355"/>
        <w:gridCol w:w="1887"/>
        <w:gridCol w:w="1455"/>
        <w:gridCol w:w="1729"/>
        <w:gridCol w:w="1721"/>
      </w:tblGrid>
      <w:tr w:rsidR="00311A32" w14:paraId="6068D40D" w14:textId="77777777" w:rsidTr="00311A32">
        <w:trPr>
          <w:trHeight w:val="1436"/>
        </w:trPr>
        <w:tc>
          <w:tcPr>
            <w:tcW w:w="2355" w:type="dxa"/>
          </w:tcPr>
          <w:p w14:paraId="3A4371F2" w14:textId="77777777" w:rsidR="00311A32" w:rsidRPr="00791CC4" w:rsidRDefault="00311A32" w:rsidP="00AE39DA">
            <w:pPr>
              <w:rPr>
                <w:color w:val="595959" w:themeColor="text1" w:themeTint="A6"/>
                <w:lang w:val="en-US"/>
              </w:rPr>
            </w:pPr>
            <w:r w:rsidRPr="00791CC4">
              <w:rPr>
                <w:color w:val="595959" w:themeColor="text1" w:themeTint="A6"/>
                <w:lang w:val="en-US"/>
              </w:rPr>
              <w:t xml:space="preserve">Title </w:t>
            </w:r>
          </w:p>
        </w:tc>
        <w:tc>
          <w:tcPr>
            <w:tcW w:w="1887" w:type="dxa"/>
          </w:tcPr>
          <w:p w14:paraId="487715FF" w14:textId="38F8E25A" w:rsidR="00311A32" w:rsidRPr="00791CC4" w:rsidRDefault="00311A32" w:rsidP="00AE39DA">
            <w:pPr>
              <w:rPr>
                <w:color w:val="595959" w:themeColor="text1" w:themeTint="A6"/>
                <w:lang w:val="en-US"/>
              </w:rPr>
            </w:pPr>
            <w:r w:rsidRPr="00791CC4">
              <w:rPr>
                <w:color w:val="595959" w:themeColor="text1" w:themeTint="A6"/>
                <w:lang w:val="en-US"/>
              </w:rPr>
              <w:t>Employed to support the CDOP process? Please enter a √ where applicable</w:t>
            </w:r>
            <w:r>
              <w:rPr>
                <w:color w:val="595959" w:themeColor="text1" w:themeTint="A6"/>
                <w:lang w:val="en-US"/>
              </w:rPr>
              <w:t xml:space="preserve"> and note whether this is </w:t>
            </w:r>
            <w:r w:rsidR="00DF0BD9">
              <w:rPr>
                <w:color w:val="595959" w:themeColor="text1" w:themeTint="A6"/>
                <w:lang w:val="en-US"/>
              </w:rPr>
              <w:t>a dedicated</w:t>
            </w:r>
            <w:r>
              <w:rPr>
                <w:color w:val="595959" w:themeColor="text1" w:themeTint="A6"/>
                <w:lang w:val="en-US"/>
              </w:rPr>
              <w:t xml:space="preserve"> role or part of wider role</w:t>
            </w:r>
            <w:r w:rsidRPr="00791CC4">
              <w:rPr>
                <w:color w:val="595959" w:themeColor="text1" w:themeTint="A6"/>
                <w:lang w:val="en-US"/>
              </w:rPr>
              <w:t xml:space="preserve">. </w:t>
            </w:r>
          </w:p>
        </w:tc>
        <w:tc>
          <w:tcPr>
            <w:tcW w:w="1455" w:type="dxa"/>
          </w:tcPr>
          <w:p w14:paraId="1B93C39C" w14:textId="380F9788" w:rsidR="00311A32" w:rsidRPr="00791CC4" w:rsidRDefault="00311A32" w:rsidP="00AE39DA">
            <w:pPr>
              <w:rPr>
                <w:color w:val="595959" w:themeColor="text1" w:themeTint="A6"/>
                <w:lang w:val="en-US"/>
              </w:rPr>
            </w:pPr>
            <w:r w:rsidRPr="00791CC4">
              <w:rPr>
                <w:color w:val="595959" w:themeColor="text1" w:themeTint="A6"/>
                <w:lang w:val="en-US"/>
              </w:rPr>
              <w:t xml:space="preserve">Employer </w:t>
            </w:r>
            <w:r>
              <w:rPr>
                <w:color w:val="595959" w:themeColor="text1" w:themeTint="A6"/>
                <w:lang w:val="en-US"/>
              </w:rPr>
              <w:t>for this role</w:t>
            </w:r>
          </w:p>
        </w:tc>
        <w:tc>
          <w:tcPr>
            <w:tcW w:w="1729" w:type="dxa"/>
          </w:tcPr>
          <w:p w14:paraId="0EC407B3" w14:textId="4DDC0A4A" w:rsidR="00311A32" w:rsidRPr="00791CC4" w:rsidRDefault="00311A32" w:rsidP="00AE39DA">
            <w:pPr>
              <w:rPr>
                <w:color w:val="595959" w:themeColor="text1" w:themeTint="A6"/>
                <w:lang w:val="en-US"/>
              </w:rPr>
            </w:pPr>
            <w:r w:rsidRPr="00791CC4">
              <w:rPr>
                <w:color w:val="595959" w:themeColor="text1" w:themeTint="A6"/>
                <w:lang w:val="en-US"/>
              </w:rPr>
              <w:t>WTE input towards CDOP process (e.g. 0.5 PA)</w:t>
            </w:r>
          </w:p>
        </w:tc>
        <w:tc>
          <w:tcPr>
            <w:tcW w:w="1721" w:type="dxa"/>
          </w:tcPr>
          <w:p w14:paraId="11681135" w14:textId="56F3AC18" w:rsidR="00311A32" w:rsidRPr="00791CC4" w:rsidRDefault="00311A32" w:rsidP="00AE39DA">
            <w:pPr>
              <w:rPr>
                <w:color w:val="595959" w:themeColor="text1" w:themeTint="A6"/>
                <w:lang w:val="en-US"/>
              </w:rPr>
            </w:pPr>
            <w:r>
              <w:rPr>
                <w:color w:val="595959" w:themeColor="text1" w:themeTint="A6"/>
                <w:lang w:val="en-US"/>
              </w:rPr>
              <w:t>Grade</w:t>
            </w:r>
          </w:p>
        </w:tc>
      </w:tr>
      <w:tr w:rsidR="00311A32" w14:paraId="02AAE73D" w14:textId="77777777" w:rsidTr="00311A32">
        <w:trPr>
          <w:trHeight w:val="483"/>
        </w:trPr>
        <w:tc>
          <w:tcPr>
            <w:tcW w:w="2355" w:type="dxa"/>
          </w:tcPr>
          <w:p w14:paraId="309BE099" w14:textId="77777777" w:rsidR="00311A32" w:rsidRPr="00791CC4" w:rsidRDefault="00311A32" w:rsidP="00AE39DA">
            <w:pPr>
              <w:rPr>
                <w:color w:val="595959" w:themeColor="text1" w:themeTint="A6"/>
                <w:lang w:val="en-US"/>
              </w:rPr>
            </w:pPr>
            <w:r w:rsidRPr="00791CC4">
              <w:rPr>
                <w:color w:val="595959" w:themeColor="text1" w:themeTint="A6"/>
                <w:lang w:val="en-US"/>
              </w:rPr>
              <w:t xml:space="preserve">CDOP Chair </w:t>
            </w:r>
          </w:p>
          <w:p w14:paraId="67041A4E" w14:textId="77777777" w:rsidR="00311A32" w:rsidRPr="00791CC4" w:rsidRDefault="00311A32" w:rsidP="00AE39DA">
            <w:pPr>
              <w:rPr>
                <w:color w:val="595959" w:themeColor="text1" w:themeTint="A6"/>
                <w:lang w:val="en-US"/>
              </w:rPr>
            </w:pPr>
          </w:p>
        </w:tc>
        <w:tc>
          <w:tcPr>
            <w:tcW w:w="1887" w:type="dxa"/>
          </w:tcPr>
          <w:p w14:paraId="2372228A" w14:textId="77777777" w:rsidR="00311A32" w:rsidRPr="00791CC4" w:rsidRDefault="00311A32" w:rsidP="00AE39DA">
            <w:pPr>
              <w:rPr>
                <w:color w:val="595959" w:themeColor="text1" w:themeTint="A6"/>
                <w:lang w:val="en-US"/>
              </w:rPr>
            </w:pPr>
          </w:p>
        </w:tc>
        <w:tc>
          <w:tcPr>
            <w:tcW w:w="1455" w:type="dxa"/>
          </w:tcPr>
          <w:p w14:paraId="6CA3D9CD" w14:textId="77777777" w:rsidR="00311A32" w:rsidRPr="00791CC4" w:rsidRDefault="00311A32" w:rsidP="00AE39DA">
            <w:pPr>
              <w:rPr>
                <w:color w:val="595959" w:themeColor="text1" w:themeTint="A6"/>
                <w:lang w:val="en-US"/>
              </w:rPr>
            </w:pPr>
          </w:p>
        </w:tc>
        <w:tc>
          <w:tcPr>
            <w:tcW w:w="1729" w:type="dxa"/>
          </w:tcPr>
          <w:p w14:paraId="64E78D39" w14:textId="0B5B97FC" w:rsidR="00311A32" w:rsidRPr="00791CC4" w:rsidRDefault="00311A32" w:rsidP="00AE39DA">
            <w:pPr>
              <w:rPr>
                <w:color w:val="595959" w:themeColor="text1" w:themeTint="A6"/>
                <w:lang w:val="en-US"/>
              </w:rPr>
            </w:pPr>
          </w:p>
        </w:tc>
        <w:tc>
          <w:tcPr>
            <w:tcW w:w="1721" w:type="dxa"/>
          </w:tcPr>
          <w:p w14:paraId="2221B85F" w14:textId="77777777" w:rsidR="00311A32" w:rsidRPr="00791CC4" w:rsidRDefault="00311A32" w:rsidP="00AE39DA">
            <w:pPr>
              <w:rPr>
                <w:color w:val="595959" w:themeColor="text1" w:themeTint="A6"/>
                <w:lang w:val="en-US"/>
              </w:rPr>
            </w:pPr>
          </w:p>
        </w:tc>
      </w:tr>
      <w:tr w:rsidR="00E51873" w14:paraId="58AF0A88" w14:textId="77777777" w:rsidTr="00311A32">
        <w:trPr>
          <w:trHeight w:val="483"/>
        </w:trPr>
        <w:tc>
          <w:tcPr>
            <w:tcW w:w="2355" w:type="dxa"/>
          </w:tcPr>
          <w:p w14:paraId="58220475" w14:textId="3621D937" w:rsidR="00E51873" w:rsidRPr="00791CC4" w:rsidRDefault="00E51873" w:rsidP="00AE39DA">
            <w:r w:rsidRPr="00E51873">
              <w:rPr>
                <w:color w:val="595959" w:themeColor="text1" w:themeTint="A6"/>
                <w:lang w:val="en-US"/>
              </w:rPr>
              <w:t>Coordinator</w:t>
            </w:r>
            <w:r w:rsidR="00DF0BD9">
              <w:rPr>
                <w:color w:val="595959" w:themeColor="text1" w:themeTint="A6"/>
                <w:lang w:val="en-US"/>
              </w:rPr>
              <w:t>/SPOC</w:t>
            </w:r>
          </w:p>
        </w:tc>
        <w:tc>
          <w:tcPr>
            <w:tcW w:w="1887" w:type="dxa"/>
          </w:tcPr>
          <w:p w14:paraId="2C11E2EF" w14:textId="77777777" w:rsidR="00E51873" w:rsidRPr="00791CC4" w:rsidRDefault="00E51873" w:rsidP="00AE39DA"/>
        </w:tc>
        <w:tc>
          <w:tcPr>
            <w:tcW w:w="1455" w:type="dxa"/>
          </w:tcPr>
          <w:p w14:paraId="453BA9EA" w14:textId="77777777" w:rsidR="00E51873" w:rsidRPr="00791CC4" w:rsidRDefault="00E51873" w:rsidP="00AE39DA"/>
        </w:tc>
        <w:tc>
          <w:tcPr>
            <w:tcW w:w="1729" w:type="dxa"/>
          </w:tcPr>
          <w:p w14:paraId="1CF24D9A" w14:textId="77777777" w:rsidR="00E51873" w:rsidRPr="00791CC4" w:rsidRDefault="00E51873" w:rsidP="00AE39DA"/>
        </w:tc>
        <w:tc>
          <w:tcPr>
            <w:tcW w:w="1721" w:type="dxa"/>
          </w:tcPr>
          <w:p w14:paraId="1697CD63" w14:textId="77777777" w:rsidR="00E51873" w:rsidRPr="00791CC4" w:rsidRDefault="00E51873" w:rsidP="00AE39DA"/>
        </w:tc>
      </w:tr>
      <w:tr w:rsidR="00311A32" w14:paraId="280C9ED1" w14:textId="77777777" w:rsidTr="00311A32">
        <w:trPr>
          <w:trHeight w:val="952"/>
        </w:trPr>
        <w:tc>
          <w:tcPr>
            <w:tcW w:w="2355" w:type="dxa"/>
          </w:tcPr>
          <w:p w14:paraId="7175B0A7" w14:textId="77777777" w:rsidR="00311A32" w:rsidRPr="00791CC4" w:rsidRDefault="00311A32" w:rsidP="00AE39DA">
            <w:pPr>
              <w:rPr>
                <w:color w:val="595959" w:themeColor="text1" w:themeTint="A6"/>
                <w:lang w:val="en-US"/>
              </w:rPr>
            </w:pPr>
            <w:r w:rsidRPr="00791CC4">
              <w:rPr>
                <w:color w:val="595959" w:themeColor="text1" w:themeTint="A6"/>
                <w:lang w:val="en-US"/>
              </w:rPr>
              <w:t xml:space="preserve">Designated Doctor (please specify if a named professional/other </w:t>
            </w:r>
          </w:p>
        </w:tc>
        <w:tc>
          <w:tcPr>
            <w:tcW w:w="1887" w:type="dxa"/>
          </w:tcPr>
          <w:p w14:paraId="4B06D7ED" w14:textId="77777777" w:rsidR="00311A32" w:rsidRPr="00791CC4" w:rsidRDefault="00311A32" w:rsidP="00AE39DA">
            <w:pPr>
              <w:rPr>
                <w:color w:val="595959" w:themeColor="text1" w:themeTint="A6"/>
                <w:lang w:val="en-US"/>
              </w:rPr>
            </w:pPr>
          </w:p>
        </w:tc>
        <w:tc>
          <w:tcPr>
            <w:tcW w:w="1455" w:type="dxa"/>
          </w:tcPr>
          <w:p w14:paraId="6096872C" w14:textId="77777777" w:rsidR="00311A32" w:rsidRPr="00791CC4" w:rsidRDefault="00311A32" w:rsidP="00AE39DA">
            <w:pPr>
              <w:rPr>
                <w:color w:val="595959" w:themeColor="text1" w:themeTint="A6"/>
                <w:lang w:val="en-US"/>
              </w:rPr>
            </w:pPr>
          </w:p>
        </w:tc>
        <w:tc>
          <w:tcPr>
            <w:tcW w:w="1729" w:type="dxa"/>
          </w:tcPr>
          <w:p w14:paraId="09CC884B" w14:textId="2FB31C59" w:rsidR="00311A32" w:rsidRPr="00791CC4" w:rsidRDefault="00311A32" w:rsidP="00AE39DA">
            <w:pPr>
              <w:rPr>
                <w:color w:val="595959" w:themeColor="text1" w:themeTint="A6"/>
                <w:lang w:val="en-US"/>
              </w:rPr>
            </w:pPr>
          </w:p>
        </w:tc>
        <w:tc>
          <w:tcPr>
            <w:tcW w:w="1721" w:type="dxa"/>
          </w:tcPr>
          <w:p w14:paraId="0695488B" w14:textId="77777777" w:rsidR="00311A32" w:rsidRPr="00791CC4" w:rsidRDefault="00311A32" w:rsidP="00AE39DA">
            <w:pPr>
              <w:rPr>
                <w:color w:val="595959" w:themeColor="text1" w:themeTint="A6"/>
                <w:lang w:val="en-US"/>
              </w:rPr>
            </w:pPr>
          </w:p>
        </w:tc>
      </w:tr>
      <w:tr w:rsidR="00311A32" w14:paraId="22D7A432" w14:textId="77777777" w:rsidTr="00311A32">
        <w:trPr>
          <w:trHeight w:val="711"/>
        </w:trPr>
        <w:tc>
          <w:tcPr>
            <w:tcW w:w="2355" w:type="dxa"/>
          </w:tcPr>
          <w:p w14:paraId="073572C0" w14:textId="77777777" w:rsidR="00311A32" w:rsidRPr="00791CC4" w:rsidRDefault="00311A32" w:rsidP="00AE39DA">
            <w:pPr>
              <w:rPr>
                <w:color w:val="595959" w:themeColor="text1" w:themeTint="A6"/>
                <w:lang w:val="en-US"/>
              </w:rPr>
            </w:pPr>
            <w:r w:rsidRPr="00791CC4">
              <w:rPr>
                <w:color w:val="595959" w:themeColor="text1" w:themeTint="A6"/>
                <w:lang w:val="en-US"/>
              </w:rPr>
              <w:t xml:space="preserve">Specialist/ Designated Nurse (please specify) </w:t>
            </w:r>
          </w:p>
        </w:tc>
        <w:tc>
          <w:tcPr>
            <w:tcW w:w="1887" w:type="dxa"/>
          </w:tcPr>
          <w:p w14:paraId="287FD36B" w14:textId="77777777" w:rsidR="00311A32" w:rsidRPr="00791CC4" w:rsidRDefault="00311A32" w:rsidP="00AE39DA">
            <w:pPr>
              <w:rPr>
                <w:color w:val="595959" w:themeColor="text1" w:themeTint="A6"/>
                <w:lang w:val="en-US"/>
              </w:rPr>
            </w:pPr>
          </w:p>
        </w:tc>
        <w:tc>
          <w:tcPr>
            <w:tcW w:w="1455" w:type="dxa"/>
          </w:tcPr>
          <w:p w14:paraId="4ADE7508" w14:textId="77777777" w:rsidR="00311A32" w:rsidRPr="00791CC4" w:rsidRDefault="00311A32" w:rsidP="00AE39DA">
            <w:pPr>
              <w:rPr>
                <w:color w:val="595959" w:themeColor="text1" w:themeTint="A6"/>
                <w:lang w:val="en-US"/>
              </w:rPr>
            </w:pPr>
          </w:p>
        </w:tc>
        <w:tc>
          <w:tcPr>
            <w:tcW w:w="1729" w:type="dxa"/>
          </w:tcPr>
          <w:p w14:paraId="533C807B" w14:textId="69126084" w:rsidR="00311A32" w:rsidRPr="00791CC4" w:rsidRDefault="00311A32" w:rsidP="00AE39DA">
            <w:pPr>
              <w:rPr>
                <w:color w:val="595959" w:themeColor="text1" w:themeTint="A6"/>
                <w:lang w:val="en-US"/>
              </w:rPr>
            </w:pPr>
          </w:p>
        </w:tc>
        <w:tc>
          <w:tcPr>
            <w:tcW w:w="1721" w:type="dxa"/>
          </w:tcPr>
          <w:p w14:paraId="5319E0F3" w14:textId="77777777" w:rsidR="00311A32" w:rsidRPr="00791CC4" w:rsidRDefault="00311A32" w:rsidP="00AE39DA">
            <w:pPr>
              <w:rPr>
                <w:color w:val="595959" w:themeColor="text1" w:themeTint="A6"/>
                <w:lang w:val="en-US"/>
              </w:rPr>
            </w:pPr>
          </w:p>
        </w:tc>
      </w:tr>
      <w:tr w:rsidR="00311A32" w14:paraId="695592F0" w14:textId="77777777" w:rsidTr="00311A32">
        <w:trPr>
          <w:trHeight w:val="483"/>
        </w:trPr>
        <w:tc>
          <w:tcPr>
            <w:tcW w:w="2355" w:type="dxa"/>
          </w:tcPr>
          <w:p w14:paraId="45C2C471" w14:textId="77777777" w:rsidR="00311A32" w:rsidRPr="00791CC4" w:rsidRDefault="00311A32" w:rsidP="00AE39DA">
            <w:pPr>
              <w:rPr>
                <w:color w:val="595959" w:themeColor="text1" w:themeTint="A6"/>
                <w:lang w:val="en-US"/>
              </w:rPr>
            </w:pPr>
            <w:r w:rsidRPr="00791CC4">
              <w:rPr>
                <w:color w:val="595959" w:themeColor="text1" w:themeTint="A6"/>
                <w:lang w:val="en-US"/>
              </w:rPr>
              <w:t xml:space="preserve">Admin Staff </w:t>
            </w:r>
          </w:p>
          <w:p w14:paraId="5BF6F851" w14:textId="77777777" w:rsidR="00311A32" w:rsidRPr="00791CC4" w:rsidRDefault="00311A32" w:rsidP="00AE39DA">
            <w:pPr>
              <w:rPr>
                <w:color w:val="595959" w:themeColor="text1" w:themeTint="A6"/>
                <w:lang w:val="en-US"/>
              </w:rPr>
            </w:pPr>
          </w:p>
        </w:tc>
        <w:tc>
          <w:tcPr>
            <w:tcW w:w="1887" w:type="dxa"/>
          </w:tcPr>
          <w:p w14:paraId="2CA13064" w14:textId="77777777" w:rsidR="00311A32" w:rsidRPr="00791CC4" w:rsidRDefault="00311A32" w:rsidP="00AE39DA">
            <w:pPr>
              <w:rPr>
                <w:color w:val="595959" w:themeColor="text1" w:themeTint="A6"/>
                <w:lang w:val="en-US"/>
              </w:rPr>
            </w:pPr>
          </w:p>
        </w:tc>
        <w:tc>
          <w:tcPr>
            <w:tcW w:w="1455" w:type="dxa"/>
          </w:tcPr>
          <w:p w14:paraId="3ECA348F" w14:textId="77777777" w:rsidR="00311A32" w:rsidRPr="00791CC4" w:rsidRDefault="00311A32" w:rsidP="00AE39DA">
            <w:pPr>
              <w:rPr>
                <w:color w:val="595959" w:themeColor="text1" w:themeTint="A6"/>
                <w:lang w:val="en-US"/>
              </w:rPr>
            </w:pPr>
          </w:p>
        </w:tc>
        <w:tc>
          <w:tcPr>
            <w:tcW w:w="1729" w:type="dxa"/>
          </w:tcPr>
          <w:p w14:paraId="6E4F2FAF" w14:textId="040A176E" w:rsidR="00311A32" w:rsidRPr="00791CC4" w:rsidRDefault="00311A32" w:rsidP="00AE39DA">
            <w:pPr>
              <w:rPr>
                <w:color w:val="595959" w:themeColor="text1" w:themeTint="A6"/>
                <w:lang w:val="en-US"/>
              </w:rPr>
            </w:pPr>
          </w:p>
        </w:tc>
        <w:tc>
          <w:tcPr>
            <w:tcW w:w="1721" w:type="dxa"/>
          </w:tcPr>
          <w:p w14:paraId="6EE52F54" w14:textId="77777777" w:rsidR="00311A32" w:rsidRPr="00791CC4" w:rsidRDefault="00311A32" w:rsidP="00AE39DA">
            <w:pPr>
              <w:rPr>
                <w:color w:val="595959" w:themeColor="text1" w:themeTint="A6"/>
                <w:lang w:val="en-US"/>
              </w:rPr>
            </w:pPr>
          </w:p>
        </w:tc>
      </w:tr>
      <w:tr w:rsidR="00311A32" w14:paraId="19CE4909" w14:textId="77777777" w:rsidTr="00311A32">
        <w:trPr>
          <w:trHeight w:val="469"/>
        </w:trPr>
        <w:tc>
          <w:tcPr>
            <w:tcW w:w="2355" w:type="dxa"/>
          </w:tcPr>
          <w:p w14:paraId="12F2F0E9" w14:textId="77777777" w:rsidR="00311A32" w:rsidRPr="00791CC4" w:rsidRDefault="00311A32" w:rsidP="00AE39DA">
            <w:pPr>
              <w:rPr>
                <w:color w:val="595959" w:themeColor="text1" w:themeTint="A6"/>
                <w:lang w:val="en-US"/>
              </w:rPr>
            </w:pPr>
            <w:r w:rsidRPr="00791CC4">
              <w:rPr>
                <w:color w:val="595959" w:themeColor="text1" w:themeTint="A6"/>
                <w:lang w:val="en-US"/>
              </w:rPr>
              <w:t xml:space="preserve">Other </w:t>
            </w:r>
          </w:p>
          <w:p w14:paraId="0D10C775" w14:textId="77777777" w:rsidR="00311A32" w:rsidRPr="00791CC4" w:rsidRDefault="00311A32" w:rsidP="00AE39DA">
            <w:pPr>
              <w:rPr>
                <w:color w:val="595959" w:themeColor="text1" w:themeTint="A6"/>
                <w:lang w:val="en-US"/>
              </w:rPr>
            </w:pPr>
          </w:p>
        </w:tc>
        <w:tc>
          <w:tcPr>
            <w:tcW w:w="1887" w:type="dxa"/>
          </w:tcPr>
          <w:p w14:paraId="57C07871" w14:textId="77777777" w:rsidR="00311A32" w:rsidRPr="00791CC4" w:rsidRDefault="00311A32" w:rsidP="00AE39DA">
            <w:pPr>
              <w:rPr>
                <w:color w:val="595959" w:themeColor="text1" w:themeTint="A6"/>
                <w:lang w:val="en-US"/>
              </w:rPr>
            </w:pPr>
          </w:p>
        </w:tc>
        <w:tc>
          <w:tcPr>
            <w:tcW w:w="1455" w:type="dxa"/>
          </w:tcPr>
          <w:p w14:paraId="0DD975F3" w14:textId="77777777" w:rsidR="00311A32" w:rsidRPr="00791CC4" w:rsidRDefault="00311A32" w:rsidP="00AE39DA">
            <w:pPr>
              <w:rPr>
                <w:color w:val="595959" w:themeColor="text1" w:themeTint="A6"/>
                <w:lang w:val="en-US"/>
              </w:rPr>
            </w:pPr>
          </w:p>
        </w:tc>
        <w:tc>
          <w:tcPr>
            <w:tcW w:w="1729" w:type="dxa"/>
          </w:tcPr>
          <w:p w14:paraId="6A8E9828" w14:textId="1392B119" w:rsidR="00311A32" w:rsidRPr="00791CC4" w:rsidRDefault="00311A32" w:rsidP="00AE39DA">
            <w:pPr>
              <w:rPr>
                <w:color w:val="595959" w:themeColor="text1" w:themeTint="A6"/>
                <w:lang w:val="en-US"/>
              </w:rPr>
            </w:pPr>
          </w:p>
        </w:tc>
        <w:tc>
          <w:tcPr>
            <w:tcW w:w="1721" w:type="dxa"/>
          </w:tcPr>
          <w:p w14:paraId="7B702F2A" w14:textId="77777777" w:rsidR="00311A32" w:rsidRPr="00791CC4" w:rsidRDefault="00311A32" w:rsidP="00AE39DA">
            <w:pPr>
              <w:rPr>
                <w:color w:val="595959" w:themeColor="text1" w:themeTint="A6"/>
                <w:lang w:val="en-US"/>
              </w:rPr>
            </w:pPr>
          </w:p>
        </w:tc>
      </w:tr>
      <w:tr w:rsidR="00311A32" w14:paraId="6798C71A" w14:textId="77777777" w:rsidTr="00311A32">
        <w:trPr>
          <w:trHeight w:val="469"/>
        </w:trPr>
        <w:tc>
          <w:tcPr>
            <w:tcW w:w="2355" w:type="dxa"/>
          </w:tcPr>
          <w:p w14:paraId="19D48B9B" w14:textId="77777777" w:rsidR="00311A32" w:rsidRPr="00791CC4" w:rsidRDefault="00311A32" w:rsidP="00AE39DA">
            <w:pPr>
              <w:rPr>
                <w:color w:val="595959" w:themeColor="text1" w:themeTint="A6"/>
                <w:lang w:val="en-US"/>
              </w:rPr>
            </w:pPr>
            <w:r w:rsidRPr="00791CC4">
              <w:rPr>
                <w:color w:val="595959" w:themeColor="text1" w:themeTint="A6"/>
                <w:lang w:val="en-US"/>
              </w:rPr>
              <w:t xml:space="preserve">Other </w:t>
            </w:r>
          </w:p>
          <w:p w14:paraId="09FC68AB" w14:textId="77777777" w:rsidR="00311A32" w:rsidRPr="00791CC4" w:rsidRDefault="00311A32" w:rsidP="00AE39DA">
            <w:pPr>
              <w:rPr>
                <w:color w:val="595959" w:themeColor="text1" w:themeTint="A6"/>
                <w:lang w:val="en-US"/>
              </w:rPr>
            </w:pPr>
          </w:p>
        </w:tc>
        <w:tc>
          <w:tcPr>
            <w:tcW w:w="1887" w:type="dxa"/>
          </w:tcPr>
          <w:p w14:paraId="334813CE" w14:textId="77777777" w:rsidR="00311A32" w:rsidRPr="00791CC4" w:rsidRDefault="00311A32" w:rsidP="00AE39DA">
            <w:pPr>
              <w:rPr>
                <w:color w:val="595959" w:themeColor="text1" w:themeTint="A6"/>
                <w:lang w:val="en-US"/>
              </w:rPr>
            </w:pPr>
          </w:p>
        </w:tc>
        <w:tc>
          <w:tcPr>
            <w:tcW w:w="1455" w:type="dxa"/>
          </w:tcPr>
          <w:p w14:paraId="6F2C9BB4" w14:textId="77777777" w:rsidR="00311A32" w:rsidRPr="00791CC4" w:rsidRDefault="00311A32" w:rsidP="00AE39DA">
            <w:pPr>
              <w:rPr>
                <w:color w:val="595959" w:themeColor="text1" w:themeTint="A6"/>
                <w:lang w:val="en-US"/>
              </w:rPr>
            </w:pPr>
          </w:p>
        </w:tc>
        <w:tc>
          <w:tcPr>
            <w:tcW w:w="1729" w:type="dxa"/>
          </w:tcPr>
          <w:p w14:paraId="1D5E2860" w14:textId="1C67D911" w:rsidR="00311A32" w:rsidRPr="00791CC4" w:rsidRDefault="00311A32" w:rsidP="00AE39DA">
            <w:pPr>
              <w:rPr>
                <w:color w:val="595959" w:themeColor="text1" w:themeTint="A6"/>
                <w:lang w:val="en-US"/>
              </w:rPr>
            </w:pPr>
          </w:p>
        </w:tc>
        <w:tc>
          <w:tcPr>
            <w:tcW w:w="1721" w:type="dxa"/>
          </w:tcPr>
          <w:p w14:paraId="403FB893" w14:textId="77777777" w:rsidR="00311A32" w:rsidRPr="00791CC4" w:rsidRDefault="00311A32" w:rsidP="00AE39DA">
            <w:pPr>
              <w:rPr>
                <w:color w:val="595959" w:themeColor="text1" w:themeTint="A6"/>
                <w:lang w:val="en-US"/>
              </w:rPr>
            </w:pPr>
          </w:p>
        </w:tc>
      </w:tr>
    </w:tbl>
    <w:p w14:paraId="6B1B1945" w14:textId="77777777" w:rsidR="00791CC4" w:rsidRDefault="00791CC4" w:rsidP="00791CC4"/>
    <w:p w14:paraId="09A54A54" w14:textId="77777777" w:rsidR="00791CC4" w:rsidRDefault="00791CC4" w:rsidP="00791CC4">
      <w:r>
        <w:t xml:space="preserve">Please specify if any of the above functions are shared across more than 1 borough: </w:t>
      </w:r>
    </w:p>
    <w:p w14:paraId="25213F7A" w14:textId="77777777" w:rsidR="00791CC4" w:rsidRDefault="00791CC4" w:rsidP="00791CC4">
      <w:bookmarkStart w:id="5" w:name="_Hlk525824598"/>
      <w:r>
        <w:t>………………………………………………………………………………………………………………………………………………………………………………………………………………………………………………………………………………………………</w:t>
      </w:r>
      <w:r>
        <w:lastRenderedPageBreak/>
        <w:t>………………………………………………………………………………………………………………………………………………………………………………………</w:t>
      </w:r>
    </w:p>
    <w:bookmarkEnd w:id="5"/>
    <w:p w14:paraId="078CDF53" w14:textId="4B96D36B" w:rsidR="00791CC4" w:rsidRDefault="00791CC4" w:rsidP="00791CC4"/>
    <w:p w14:paraId="426028E0" w14:textId="70B5D5B2" w:rsidR="00791CC4" w:rsidRDefault="00791CC4" w:rsidP="00791CC4">
      <w:pPr>
        <w:rPr>
          <w:b/>
        </w:rPr>
      </w:pPr>
      <w:r w:rsidRPr="000F3D3B">
        <w:rPr>
          <w:b/>
        </w:rPr>
        <w:t>Please note all other frequent attendees</w:t>
      </w:r>
      <w:r w:rsidR="00DF0BD9">
        <w:rPr>
          <w:b/>
        </w:rPr>
        <w:t xml:space="preserve"> who are regular attendees</w:t>
      </w:r>
    </w:p>
    <w:p w14:paraId="31C33F37" w14:textId="77777777" w:rsidR="00DF0BD9" w:rsidRDefault="00DF0BD9" w:rsidP="00DF0BD9">
      <w:r>
        <w:t>………………………………………………………………………………………………………………………………………………………………………………………………………………………………………………………………………………………………………………………………………………………………………………………………………………………………………………………………………………………</w:t>
      </w:r>
    </w:p>
    <w:p w14:paraId="53372701" w14:textId="5E491E95" w:rsidR="00791CC4" w:rsidRPr="000F3D3B" w:rsidRDefault="00791CC4" w:rsidP="00AC3010">
      <w:pPr>
        <w:pStyle w:val="Heading1"/>
        <w:numPr>
          <w:ilvl w:val="0"/>
          <w:numId w:val="21"/>
        </w:numPr>
      </w:pPr>
      <w:r w:rsidRPr="000F3D3B">
        <w:t xml:space="preserve">CDOP Process Specific Questions </w:t>
      </w:r>
    </w:p>
    <w:tbl>
      <w:tblPr>
        <w:tblStyle w:val="TableGrid"/>
        <w:tblW w:w="9067" w:type="dxa"/>
        <w:tblLook w:val="04A0" w:firstRow="1" w:lastRow="0" w:firstColumn="1" w:lastColumn="0" w:noHBand="0" w:noVBand="1"/>
      </w:tblPr>
      <w:tblGrid>
        <w:gridCol w:w="704"/>
        <w:gridCol w:w="3260"/>
        <w:gridCol w:w="5103"/>
      </w:tblGrid>
      <w:tr w:rsidR="00791CC4" w14:paraId="63B622AC" w14:textId="77777777" w:rsidTr="00AE39DA">
        <w:tc>
          <w:tcPr>
            <w:tcW w:w="704" w:type="dxa"/>
          </w:tcPr>
          <w:p w14:paraId="05E02AE8"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No.  </w:t>
            </w:r>
          </w:p>
        </w:tc>
        <w:tc>
          <w:tcPr>
            <w:tcW w:w="3260" w:type="dxa"/>
          </w:tcPr>
          <w:p w14:paraId="03DABC15"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Question </w:t>
            </w:r>
          </w:p>
          <w:p w14:paraId="796E3523" w14:textId="77777777" w:rsidR="00791CC4" w:rsidRPr="00791CC4" w:rsidRDefault="00791CC4" w:rsidP="00AE39DA">
            <w:pPr>
              <w:rPr>
                <w:color w:val="595959" w:themeColor="text1" w:themeTint="A6"/>
                <w:lang w:val="en-US"/>
              </w:rPr>
            </w:pPr>
          </w:p>
        </w:tc>
        <w:tc>
          <w:tcPr>
            <w:tcW w:w="5103" w:type="dxa"/>
          </w:tcPr>
          <w:p w14:paraId="13F972CF" w14:textId="77777777" w:rsidR="00791CC4" w:rsidRPr="00791CC4" w:rsidRDefault="00791CC4" w:rsidP="00AE39DA">
            <w:pPr>
              <w:rPr>
                <w:color w:val="595959" w:themeColor="text1" w:themeTint="A6"/>
                <w:lang w:val="en-US"/>
              </w:rPr>
            </w:pPr>
            <w:r w:rsidRPr="00791CC4">
              <w:rPr>
                <w:color w:val="595959" w:themeColor="text1" w:themeTint="A6"/>
                <w:lang w:val="en-US"/>
              </w:rPr>
              <w:t>Answer</w:t>
            </w:r>
          </w:p>
        </w:tc>
      </w:tr>
      <w:tr w:rsidR="00791CC4" w14:paraId="6D071B2A" w14:textId="77777777" w:rsidTr="00AE39DA">
        <w:tc>
          <w:tcPr>
            <w:tcW w:w="704" w:type="dxa"/>
          </w:tcPr>
          <w:p w14:paraId="5D5D1885" w14:textId="57681769" w:rsidR="00791CC4" w:rsidRPr="00791CC4" w:rsidRDefault="00791CC4" w:rsidP="00AC3010">
            <w:pPr>
              <w:pStyle w:val="ListParagraph"/>
              <w:numPr>
                <w:ilvl w:val="0"/>
                <w:numId w:val="18"/>
              </w:numPr>
              <w:spacing w:after="0" w:line="240" w:lineRule="auto"/>
            </w:pPr>
          </w:p>
        </w:tc>
        <w:tc>
          <w:tcPr>
            <w:tcW w:w="3260" w:type="dxa"/>
          </w:tcPr>
          <w:p w14:paraId="57827FB4" w14:textId="77777777" w:rsidR="00791CC4" w:rsidRPr="00791CC4" w:rsidRDefault="00791CC4" w:rsidP="00791CC4">
            <w:pPr>
              <w:rPr>
                <w:color w:val="595959" w:themeColor="text1" w:themeTint="A6"/>
                <w:lang w:val="en-US"/>
              </w:rPr>
            </w:pPr>
            <w:r w:rsidRPr="00791CC4">
              <w:rPr>
                <w:color w:val="595959" w:themeColor="text1" w:themeTint="A6"/>
                <w:lang w:val="en-US"/>
              </w:rPr>
              <w:t xml:space="preserve">How frequent are your CDOP meetings? </w:t>
            </w:r>
          </w:p>
          <w:p w14:paraId="446A10FB" w14:textId="77777777" w:rsidR="00791CC4" w:rsidRPr="00791CC4" w:rsidRDefault="00791CC4" w:rsidP="00791CC4">
            <w:pPr>
              <w:rPr>
                <w:color w:val="595959" w:themeColor="text1" w:themeTint="A6"/>
                <w:lang w:val="en-US"/>
              </w:rPr>
            </w:pPr>
          </w:p>
        </w:tc>
        <w:tc>
          <w:tcPr>
            <w:tcW w:w="5103" w:type="dxa"/>
          </w:tcPr>
          <w:p w14:paraId="341A38F0" w14:textId="77777777" w:rsidR="00791CC4" w:rsidRPr="00791CC4" w:rsidRDefault="00791CC4" w:rsidP="00791CC4">
            <w:pPr>
              <w:rPr>
                <w:color w:val="595959" w:themeColor="text1" w:themeTint="A6"/>
                <w:lang w:val="en-US"/>
              </w:rPr>
            </w:pPr>
          </w:p>
        </w:tc>
      </w:tr>
      <w:tr w:rsidR="00791CC4" w14:paraId="6A460AFE" w14:textId="77777777" w:rsidTr="00AE39DA">
        <w:tc>
          <w:tcPr>
            <w:tcW w:w="704" w:type="dxa"/>
          </w:tcPr>
          <w:p w14:paraId="44A9FB24" w14:textId="6EFA0EAB" w:rsidR="00791CC4" w:rsidRPr="00791CC4" w:rsidRDefault="00791CC4" w:rsidP="00AC3010">
            <w:pPr>
              <w:pStyle w:val="ListParagraph"/>
              <w:numPr>
                <w:ilvl w:val="0"/>
                <w:numId w:val="18"/>
              </w:numPr>
              <w:spacing w:after="0" w:line="240" w:lineRule="auto"/>
            </w:pPr>
          </w:p>
        </w:tc>
        <w:tc>
          <w:tcPr>
            <w:tcW w:w="3260" w:type="dxa"/>
          </w:tcPr>
          <w:p w14:paraId="481468AC" w14:textId="77777777" w:rsidR="00791CC4" w:rsidRPr="00791CC4" w:rsidRDefault="00791CC4" w:rsidP="00791CC4">
            <w:pPr>
              <w:rPr>
                <w:color w:val="595959" w:themeColor="text1" w:themeTint="A6"/>
                <w:lang w:val="en-US"/>
              </w:rPr>
            </w:pPr>
            <w:r w:rsidRPr="00791CC4">
              <w:rPr>
                <w:color w:val="595959" w:themeColor="text1" w:themeTint="A6"/>
                <w:lang w:val="en-US"/>
              </w:rPr>
              <w:t xml:space="preserve">Are these meetings themed? If so please can categorise and explain the process. </w:t>
            </w:r>
          </w:p>
          <w:p w14:paraId="52006B18" w14:textId="77777777" w:rsidR="00791CC4" w:rsidRPr="00791CC4" w:rsidRDefault="00791CC4" w:rsidP="00791CC4">
            <w:pPr>
              <w:rPr>
                <w:color w:val="595959" w:themeColor="text1" w:themeTint="A6"/>
                <w:lang w:val="en-US"/>
              </w:rPr>
            </w:pPr>
          </w:p>
        </w:tc>
        <w:tc>
          <w:tcPr>
            <w:tcW w:w="5103" w:type="dxa"/>
          </w:tcPr>
          <w:p w14:paraId="75196509" w14:textId="77777777" w:rsidR="00791CC4" w:rsidRPr="00791CC4" w:rsidRDefault="00791CC4" w:rsidP="00791CC4">
            <w:pPr>
              <w:rPr>
                <w:color w:val="595959" w:themeColor="text1" w:themeTint="A6"/>
                <w:lang w:val="en-US"/>
              </w:rPr>
            </w:pPr>
          </w:p>
        </w:tc>
      </w:tr>
      <w:tr w:rsidR="00DF0BD9" w14:paraId="42FE65E6" w14:textId="77777777" w:rsidTr="00AE39DA">
        <w:tc>
          <w:tcPr>
            <w:tcW w:w="704" w:type="dxa"/>
          </w:tcPr>
          <w:p w14:paraId="1B38A7A0" w14:textId="77777777" w:rsidR="00DF0BD9" w:rsidRPr="00791CC4" w:rsidRDefault="00DF0BD9" w:rsidP="00AC3010">
            <w:pPr>
              <w:pStyle w:val="ListParagraph"/>
              <w:numPr>
                <w:ilvl w:val="0"/>
                <w:numId w:val="18"/>
              </w:numPr>
              <w:spacing w:after="0" w:line="240" w:lineRule="auto"/>
            </w:pPr>
          </w:p>
        </w:tc>
        <w:tc>
          <w:tcPr>
            <w:tcW w:w="3260" w:type="dxa"/>
          </w:tcPr>
          <w:p w14:paraId="67835886" w14:textId="5DD3B890" w:rsidR="00DF0BD9" w:rsidRPr="00791CC4" w:rsidRDefault="00DF0BD9" w:rsidP="00791CC4">
            <w:r w:rsidRPr="00DC58E6">
              <w:rPr>
                <w:color w:val="595959" w:themeColor="text1" w:themeTint="A6"/>
                <w:lang w:val="en-US"/>
              </w:rPr>
              <w:t>Please can you attach</w:t>
            </w:r>
            <w:r w:rsidR="00044239">
              <w:rPr>
                <w:color w:val="595959" w:themeColor="text1" w:themeTint="A6"/>
                <w:lang w:val="en-US"/>
              </w:rPr>
              <w:t xml:space="preserve"> </w:t>
            </w:r>
            <w:r w:rsidRPr="00DC58E6">
              <w:rPr>
                <w:color w:val="595959" w:themeColor="text1" w:themeTint="A6"/>
                <w:lang w:val="en-US"/>
              </w:rPr>
              <w:t xml:space="preserve">a standing agenda and a </w:t>
            </w:r>
            <w:r w:rsidR="00DC58E6" w:rsidRPr="00DC58E6">
              <w:rPr>
                <w:color w:val="595959" w:themeColor="text1" w:themeTint="A6"/>
                <w:lang w:val="en-US"/>
              </w:rPr>
              <w:t>TOR (if you have one).</w:t>
            </w:r>
            <w:r w:rsidR="00DC58E6">
              <w:t xml:space="preserve"> </w:t>
            </w:r>
          </w:p>
        </w:tc>
        <w:tc>
          <w:tcPr>
            <w:tcW w:w="5103" w:type="dxa"/>
          </w:tcPr>
          <w:p w14:paraId="34E7FDBF" w14:textId="77777777" w:rsidR="00DF0BD9" w:rsidRPr="00791CC4" w:rsidRDefault="00DF0BD9" w:rsidP="00791CC4"/>
        </w:tc>
      </w:tr>
      <w:tr w:rsidR="00791CC4" w14:paraId="0F30061C" w14:textId="77777777" w:rsidTr="00AE39DA">
        <w:tc>
          <w:tcPr>
            <w:tcW w:w="704" w:type="dxa"/>
          </w:tcPr>
          <w:p w14:paraId="1C20B4E0" w14:textId="3966FB30" w:rsidR="00791CC4" w:rsidRPr="00791CC4" w:rsidRDefault="00791CC4" w:rsidP="00AC3010">
            <w:pPr>
              <w:pStyle w:val="ListParagraph"/>
              <w:numPr>
                <w:ilvl w:val="0"/>
                <w:numId w:val="18"/>
              </w:numPr>
              <w:spacing w:after="0" w:line="240" w:lineRule="auto"/>
            </w:pPr>
          </w:p>
        </w:tc>
        <w:tc>
          <w:tcPr>
            <w:tcW w:w="3260" w:type="dxa"/>
          </w:tcPr>
          <w:p w14:paraId="2DC7BFDB" w14:textId="302E7B29" w:rsidR="00791CC4" w:rsidRPr="00791CC4" w:rsidRDefault="00791CC4" w:rsidP="00791CC4">
            <w:pPr>
              <w:rPr>
                <w:color w:val="595959" w:themeColor="text1" w:themeTint="A6"/>
                <w:lang w:val="en-US"/>
              </w:rPr>
            </w:pPr>
            <w:r w:rsidRPr="00791CC4">
              <w:rPr>
                <w:color w:val="595959" w:themeColor="text1" w:themeTint="A6"/>
                <w:lang w:val="en-US"/>
              </w:rPr>
              <w:t xml:space="preserve">What are your average no. of </w:t>
            </w:r>
            <w:r w:rsidR="00EE5012">
              <w:rPr>
                <w:color w:val="595959" w:themeColor="text1" w:themeTint="A6"/>
                <w:lang w:val="en-US"/>
              </w:rPr>
              <w:t>child deaths</w:t>
            </w:r>
            <w:r w:rsidRPr="00791CC4">
              <w:rPr>
                <w:color w:val="595959" w:themeColor="text1" w:themeTint="A6"/>
                <w:lang w:val="en-US"/>
              </w:rPr>
              <w:t xml:space="preserve"> </w:t>
            </w:r>
            <w:r w:rsidR="00EE5012">
              <w:rPr>
                <w:color w:val="595959" w:themeColor="text1" w:themeTint="A6"/>
                <w:lang w:val="en-US"/>
              </w:rPr>
              <w:t>discussed</w:t>
            </w:r>
            <w:r w:rsidRPr="00791CC4">
              <w:rPr>
                <w:color w:val="595959" w:themeColor="text1" w:themeTint="A6"/>
                <w:lang w:val="en-US"/>
              </w:rPr>
              <w:t xml:space="preserve"> at each meeting? </w:t>
            </w:r>
          </w:p>
          <w:p w14:paraId="6317FD2A" w14:textId="77777777" w:rsidR="00791CC4" w:rsidRPr="00791CC4" w:rsidRDefault="00791CC4" w:rsidP="00791CC4">
            <w:pPr>
              <w:rPr>
                <w:color w:val="595959" w:themeColor="text1" w:themeTint="A6"/>
                <w:lang w:val="en-US"/>
              </w:rPr>
            </w:pPr>
          </w:p>
        </w:tc>
        <w:tc>
          <w:tcPr>
            <w:tcW w:w="5103" w:type="dxa"/>
          </w:tcPr>
          <w:p w14:paraId="2A580E79" w14:textId="77777777" w:rsidR="00791CC4" w:rsidRPr="00791CC4" w:rsidRDefault="00791CC4" w:rsidP="00791CC4">
            <w:pPr>
              <w:rPr>
                <w:color w:val="595959" w:themeColor="text1" w:themeTint="A6"/>
                <w:lang w:val="en-US"/>
              </w:rPr>
            </w:pPr>
          </w:p>
        </w:tc>
      </w:tr>
      <w:tr w:rsidR="00791CC4" w14:paraId="1338ACAF" w14:textId="77777777" w:rsidTr="00AE39DA">
        <w:tc>
          <w:tcPr>
            <w:tcW w:w="704" w:type="dxa"/>
          </w:tcPr>
          <w:p w14:paraId="406724F5" w14:textId="72CBAF31" w:rsidR="00791CC4" w:rsidRPr="00791CC4" w:rsidRDefault="00791CC4" w:rsidP="00AC3010">
            <w:pPr>
              <w:pStyle w:val="ListParagraph"/>
              <w:numPr>
                <w:ilvl w:val="0"/>
                <w:numId w:val="18"/>
              </w:numPr>
              <w:spacing w:after="0" w:line="240" w:lineRule="auto"/>
            </w:pPr>
          </w:p>
        </w:tc>
        <w:tc>
          <w:tcPr>
            <w:tcW w:w="3260" w:type="dxa"/>
          </w:tcPr>
          <w:p w14:paraId="50019B1A" w14:textId="7A442F94" w:rsidR="00791CC4" w:rsidRPr="00791CC4" w:rsidRDefault="00EE5012" w:rsidP="00791CC4">
            <w:pPr>
              <w:rPr>
                <w:color w:val="595959" w:themeColor="text1" w:themeTint="A6"/>
                <w:lang w:val="en-US"/>
              </w:rPr>
            </w:pPr>
            <w:r>
              <w:rPr>
                <w:color w:val="595959" w:themeColor="text1" w:themeTint="A6"/>
                <w:lang w:val="en-US"/>
              </w:rPr>
              <w:t xml:space="preserve">What proportion of cases are brought back once/twice/more than twice? </w:t>
            </w:r>
            <w:r w:rsidR="00791CC4" w:rsidRPr="00791CC4">
              <w:rPr>
                <w:color w:val="595959" w:themeColor="text1" w:themeTint="A6"/>
                <w:lang w:val="en-US"/>
              </w:rPr>
              <w:t xml:space="preserve"> </w:t>
            </w:r>
          </w:p>
        </w:tc>
        <w:tc>
          <w:tcPr>
            <w:tcW w:w="5103" w:type="dxa"/>
          </w:tcPr>
          <w:p w14:paraId="68A814F3" w14:textId="77777777" w:rsidR="00791CC4" w:rsidRPr="00791CC4" w:rsidRDefault="00791CC4" w:rsidP="00791CC4">
            <w:pPr>
              <w:rPr>
                <w:color w:val="595959" w:themeColor="text1" w:themeTint="A6"/>
                <w:lang w:val="en-US"/>
              </w:rPr>
            </w:pPr>
          </w:p>
        </w:tc>
      </w:tr>
      <w:tr w:rsidR="00791CC4" w14:paraId="5422E859" w14:textId="77777777" w:rsidTr="00AE39DA">
        <w:tc>
          <w:tcPr>
            <w:tcW w:w="704" w:type="dxa"/>
          </w:tcPr>
          <w:p w14:paraId="00457977" w14:textId="36B718E0" w:rsidR="00791CC4" w:rsidRPr="00791CC4" w:rsidRDefault="00791CC4" w:rsidP="00AC3010">
            <w:pPr>
              <w:pStyle w:val="ListParagraph"/>
              <w:numPr>
                <w:ilvl w:val="0"/>
                <w:numId w:val="18"/>
              </w:numPr>
              <w:spacing w:after="0" w:line="240" w:lineRule="auto"/>
            </w:pPr>
          </w:p>
        </w:tc>
        <w:tc>
          <w:tcPr>
            <w:tcW w:w="3260" w:type="dxa"/>
          </w:tcPr>
          <w:p w14:paraId="04516D13" w14:textId="77777777" w:rsidR="00791CC4" w:rsidRPr="00791CC4" w:rsidRDefault="00791CC4" w:rsidP="00791CC4">
            <w:pPr>
              <w:rPr>
                <w:color w:val="595959" w:themeColor="text1" w:themeTint="A6"/>
                <w:lang w:val="en-US"/>
              </w:rPr>
            </w:pPr>
            <w:r w:rsidRPr="00791CC4">
              <w:rPr>
                <w:color w:val="595959" w:themeColor="text1" w:themeTint="A6"/>
                <w:lang w:val="en-US"/>
              </w:rPr>
              <w:t xml:space="preserve">Who supports the CDOP chair to organise the meeting? </w:t>
            </w:r>
          </w:p>
          <w:p w14:paraId="42D23723" w14:textId="77777777" w:rsidR="00791CC4" w:rsidRPr="00791CC4" w:rsidRDefault="00791CC4" w:rsidP="00791CC4">
            <w:pPr>
              <w:rPr>
                <w:color w:val="595959" w:themeColor="text1" w:themeTint="A6"/>
                <w:lang w:val="en-US"/>
              </w:rPr>
            </w:pPr>
          </w:p>
        </w:tc>
        <w:tc>
          <w:tcPr>
            <w:tcW w:w="5103" w:type="dxa"/>
          </w:tcPr>
          <w:p w14:paraId="159A1BA3" w14:textId="77777777" w:rsidR="00791CC4" w:rsidRPr="00791CC4" w:rsidRDefault="00791CC4" w:rsidP="00791CC4">
            <w:pPr>
              <w:rPr>
                <w:color w:val="595959" w:themeColor="text1" w:themeTint="A6"/>
                <w:lang w:val="en-US"/>
              </w:rPr>
            </w:pPr>
          </w:p>
        </w:tc>
      </w:tr>
      <w:tr w:rsidR="00791CC4" w14:paraId="0DE23B0A" w14:textId="77777777" w:rsidTr="00AE39DA">
        <w:tc>
          <w:tcPr>
            <w:tcW w:w="704" w:type="dxa"/>
          </w:tcPr>
          <w:p w14:paraId="5A3877A5" w14:textId="085AC834" w:rsidR="00791CC4" w:rsidRPr="00791CC4" w:rsidRDefault="00791CC4" w:rsidP="00AC3010">
            <w:pPr>
              <w:pStyle w:val="ListParagraph"/>
              <w:numPr>
                <w:ilvl w:val="0"/>
                <w:numId w:val="18"/>
              </w:numPr>
              <w:spacing w:after="0" w:line="240" w:lineRule="auto"/>
            </w:pPr>
          </w:p>
        </w:tc>
        <w:tc>
          <w:tcPr>
            <w:tcW w:w="3260" w:type="dxa"/>
          </w:tcPr>
          <w:p w14:paraId="4352E290" w14:textId="15D518BE" w:rsidR="00791CC4" w:rsidRPr="00791CC4" w:rsidRDefault="00EE5012" w:rsidP="00791CC4">
            <w:pPr>
              <w:rPr>
                <w:color w:val="595959" w:themeColor="text1" w:themeTint="A6"/>
                <w:lang w:val="en-US"/>
              </w:rPr>
            </w:pPr>
            <w:r>
              <w:rPr>
                <w:color w:val="595959" w:themeColor="text1" w:themeTint="A6"/>
                <w:lang w:val="en-US"/>
              </w:rPr>
              <w:t>Is there a</w:t>
            </w:r>
            <w:r w:rsidR="00791CC4" w:rsidRPr="00791CC4">
              <w:rPr>
                <w:color w:val="595959" w:themeColor="text1" w:themeTint="A6"/>
                <w:lang w:val="en-US"/>
              </w:rPr>
              <w:t xml:space="preserve"> specific budget for CDOP? </w:t>
            </w:r>
            <w:r>
              <w:rPr>
                <w:color w:val="595959" w:themeColor="text1" w:themeTint="A6"/>
                <w:lang w:val="en-US"/>
              </w:rPr>
              <w:t xml:space="preserve">Who is responsible for it? </w:t>
            </w:r>
            <w:r w:rsidR="00DC58E6" w:rsidRPr="00791CC4">
              <w:rPr>
                <w:color w:val="595959" w:themeColor="text1" w:themeTint="A6"/>
                <w:lang w:val="en-US"/>
              </w:rPr>
              <w:t>Does this budget sit with the Local Authority</w:t>
            </w:r>
            <w:r w:rsidR="00DC58E6">
              <w:rPr>
                <w:color w:val="595959" w:themeColor="text1" w:themeTint="A6"/>
                <w:lang w:val="en-US"/>
              </w:rPr>
              <w:t xml:space="preserve">, </w:t>
            </w:r>
            <w:r w:rsidR="00DC58E6" w:rsidRPr="00791CC4">
              <w:rPr>
                <w:color w:val="595959" w:themeColor="text1" w:themeTint="A6"/>
                <w:lang w:val="en-US"/>
              </w:rPr>
              <w:t>CCG</w:t>
            </w:r>
            <w:r w:rsidR="00DC58E6">
              <w:rPr>
                <w:color w:val="595959" w:themeColor="text1" w:themeTint="A6"/>
                <w:lang w:val="en-US"/>
              </w:rPr>
              <w:t xml:space="preserve"> or other</w:t>
            </w:r>
            <w:r w:rsidR="00DC58E6" w:rsidRPr="00791CC4">
              <w:rPr>
                <w:color w:val="595959" w:themeColor="text1" w:themeTint="A6"/>
                <w:lang w:val="en-US"/>
              </w:rPr>
              <w:t>?</w:t>
            </w:r>
          </w:p>
          <w:p w14:paraId="5DCA7E2F" w14:textId="77777777" w:rsidR="00791CC4" w:rsidRPr="00791CC4" w:rsidRDefault="00791CC4" w:rsidP="00791CC4">
            <w:pPr>
              <w:rPr>
                <w:color w:val="595959" w:themeColor="text1" w:themeTint="A6"/>
                <w:lang w:val="en-US"/>
              </w:rPr>
            </w:pPr>
          </w:p>
        </w:tc>
        <w:tc>
          <w:tcPr>
            <w:tcW w:w="5103" w:type="dxa"/>
          </w:tcPr>
          <w:p w14:paraId="3C57C30A" w14:textId="77777777" w:rsidR="00791CC4" w:rsidRPr="00791CC4" w:rsidRDefault="00791CC4" w:rsidP="00791CC4">
            <w:pPr>
              <w:rPr>
                <w:color w:val="595959" w:themeColor="text1" w:themeTint="A6"/>
                <w:lang w:val="en-US"/>
              </w:rPr>
            </w:pPr>
          </w:p>
        </w:tc>
      </w:tr>
      <w:tr w:rsidR="005B6AA3" w14:paraId="3C44418E" w14:textId="77777777" w:rsidTr="00AE39DA">
        <w:tc>
          <w:tcPr>
            <w:tcW w:w="704" w:type="dxa"/>
          </w:tcPr>
          <w:p w14:paraId="0ED2BAA8" w14:textId="77777777" w:rsidR="005B6AA3" w:rsidRPr="00791CC4" w:rsidRDefault="005B6AA3" w:rsidP="00AC3010">
            <w:pPr>
              <w:pStyle w:val="ListParagraph"/>
              <w:numPr>
                <w:ilvl w:val="0"/>
                <w:numId w:val="18"/>
              </w:numPr>
              <w:spacing w:after="0" w:line="240" w:lineRule="auto"/>
            </w:pPr>
          </w:p>
        </w:tc>
        <w:tc>
          <w:tcPr>
            <w:tcW w:w="3260" w:type="dxa"/>
          </w:tcPr>
          <w:p w14:paraId="001553B3" w14:textId="77777777" w:rsidR="005B6AA3" w:rsidRPr="00F3480E" w:rsidRDefault="005B6AA3" w:rsidP="00791CC4">
            <w:pPr>
              <w:rPr>
                <w:color w:val="595959" w:themeColor="text1" w:themeTint="A6"/>
                <w:lang w:val="en-US"/>
              </w:rPr>
            </w:pPr>
            <w:r w:rsidRPr="00F3480E">
              <w:rPr>
                <w:color w:val="595959" w:themeColor="text1" w:themeTint="A6"/>
                <w:lang w:val="en-US"/>
              </w:rPr>
              <w:t>Does your CD</w:t>
            </w:r>
            <w:r w:rsidR="00F3480E" w:rsidRPr="00F3480E">
              <w:rPr>
                <w:color w:val="595959" w:themeColor="text1" w:themeTint="A6"/>
                <w:lang w:val="en-US"/>
              </w:rPr>
              <w:t>OP deliver any direct training?</w:t>
            </w:r>
          </w:p>
          <w:p w14:paraId="454F74D4" w14:textId="6FADF823" w:rsidR="00F3480E" w:rsidRDefault="00F3480E" w:rsidP="00791CC4"/>
        </w:tc>
        <w:tc>
          <w:tcPr>
            <w:tcW w:w="5103" w:type="dxa"/>
          </w:tcPr>
          <w:p w14:paraId="1441D2E4" w14:textId="77777777" w:rsidR="005B6AA3" w:rsidRPr="00791CC4" w:rsidRDefault="005B6AA3" w:rsidP="00791CC4"/>
        </w:tc>
      </w:tr>
      <w:tr w:rsidR="00791CC4" w14:paraId="42E20CB1" w14:textId="77777777" w:rsidTr="00AE39DA">
        <w:tc>
          <w:tcPr>
            <w:tcW w:w="704" w:type="dxa"/>
          </w:tcPr>
          <w:p w14:paraId="3AFFB165" w14:textId="049F5A13" w:rsidR="00791CC4" w:rsidRPr="00791CC4" w:rsidRDefault="00791CC4" w:rsidP="00AC3010">
            <w:pPr>
              <w:pStyle w:val="ListParagraph"/>
              <w:numPr>
                <w:ilvl w:val="0"/>
                <w:numId w:val="18"/>
              </w:numPr>
              <w:spacing w:after="0" w:line="240" w:lineRule="auto"/>
            </w:pPr>
          </w:p>
        </w:tc>
        <w:tc>
          <w:tcPr>
            <w:tcW w:w="3260" w:type="dxa"/>
          </w:tcPr>
          <w:p w14:paraId="47BAA121" w14:textId="1A48BB9A" w:rsidR="00DC58E6" w:rsidRPr="00791CC4" w:rsidRDefault="00791CC4" w:rsidP="00DC58E6">
            <w:pPr>
              <w:rPr>
                <w:color w:val="595959" w:themeColor="text1" w:themeTint="A6"/>
                <w:lang w:val="en-US"/>
              </w:rPr>
            </w:pPr>
            <w:r w:rsidRPr="00791CC4">
              <w:rPr>
                <w:color w:val="595959" w:themeColor="text1" w:themeTint="A6"/>
                <w:lang w:val="en-US"/>
              </w:rPr>
              <w:t xml:space="preserve">Does your area use ECDOP? </w:t>
            </w:r>
            <w:r w:rsidR="00EE5012">
              <w:rPr>
                <w:color w:val="595959" w:themeColor="text1" w:themeTint="A6"/>
                <w:lang w:val="en-US"/>
              </w:rPr>
              <w:t xml:space="preserve">What are your future commissioning arrangements for </w:t>
            </w:r>
            <w:r w:rsidR="00044239">
              <w:rPr>
                <w:color w:val="595959" w:themeColor="text1" w:themeTint="A6"/>
                <w:lang w:val="en-US"/>
              </w:rPr>
              <w:t>E</w:t>
            </w:r>
            <w:r w:rsidR="00EE5012">
              <w:rPr>
                <w:color w:val="595959" w:themeColor="text1" w:themeTint="A6"/>
                <w:lang w:val="en-US"/>
              </w:rPr>
              <w:t xml:space="preserve">CDOP? </w:t>
            </w:r>
            <w:r w:rsidR="00DC58E6" w:rsidRPr="00791CC4">
              <w:rPr>
                <w:color w:val="595959" w:themeColor="text1" w:themeTint="A6"/>
                <w:lang w:val="en-US"/>
              </w:rPr>
              <w:t>Who holds this budget? Does this budget sit with the Local Authority</w:t>
            </w:r>
            <w:r w:rsidR="00DC58E6">
              <w:rPr>
                <w:color w:val="595959" w:themeColor="text1" w:themeTint="A6"/>
                <w:lang w:val="en-US"/>
              </w:rPr>
              <w:t xml:space="preserve">, </w:t>
            </w:r>
            <w:r w:rsidR="00DC58E6" w:rsidRPr="00791CC4">
              <w:rPr>
                <w:color w:val="595959" w:themeColor="text1" w:themeTint="A6"/>
                <w:lang w:val="en-US"/>
              </w:rPr>
              <w:t>CCG</w:t>
            </w:r>
            <w:r w:rsidR="00DC58E6">
              <w:rPr>
                <w:color w:val="595959" w:themeColor="text1" w:themeTint="A6"/>
                <w:lang w:val="en-US"/>
              </w:rPr>
              <w:t xml:space="preserve"> or other</w:t>
            </w:r>
            <w:r w:rsidR="00DC58E6" w:rsidRPr="00791CC4">
              <w:rPr>
                <w:color w:val="595959" w:themeColor="text1" w:themeTint="A6"/>
                <w:lang w:val="en-US"/>
              </w:rPr>
              <w:t>?</w:t>
            </w:r>
          </w:p>
          <w:p w14:paraId="41B52F96" w14:textId="32A0D878" w:rsidR="00791CC4" w:rsidRPr="00791CC4" w:rsidRDefault="00791CC4" w:rsidP="00791CC4">
            <w:pPr>
              <w:rPr>
                <w:color w:val="595959" w:themeColor="text1" w:themeTint="A6"/>
                <w:lang w:val="en-US"/>
              </w:rPr>
            </w:pPr>
          </w:p>
          <w:p w14:paraId="5EEF6AB4" w14:textId="77777777" w:rsidR="00791CC4" w:rsidRPr="00791CC4" w:rsidRDefault="00791CC4" w:rsidP="00791CC4">
            <w:pPr>
              <w:rPr>
                <w:color w:val="595959" w:themeColor="text1" w:themeTint="A6"/>
                <w:lang w:val="en-US"/>
              </w:rPr>
            </w:pPr>
          </w:p>
        </w:tc>
        <w:tc>
          <w:tcPr>
            <w:tcW w:w="5103" w:type="dxa"/>
          </w:tcPr>
          <w:p w14:paraId="21DD53BC" w14:textId="77777777" w:rsidR="00791CC4" w:rsidRPr="00791CC4" w:rsidRDefault="00791CC4" w:rsidP="00791CC4">
            <w:pPr>
              <w:rPr>
                <w:color w:val="595959" w:themeColor="text1" w:themeTint="A6"/>
                <w:lang w:val="en-US"/>
              </w:rPr>
            </w:pPr>
          </w:p>
        </w:tc>
      </w:tr>
      <w:tr w:rsidR="00791CC4" w14:paraId="12B37AF7" w14:textId="77777777" w:rsidTr="00AE39DA">
        <w:tc>
          <w:tcPr>
            <w:tcW w:w="704" w:type="dxa"/>
          </w:tcPr>
          <w:p w14:paraId="0BC915B0" w14:textId="627E11F8" w:rsidR="00791CC4" w:rsidRPr="00791CC4" w:rsidRDefault="00791CC4" w:rsidP="00AC3010">
            <w:pPr>
              <w:pStyle w:val="ListParagraph"/>
              <w:numPr>
                <w:ilvl w:val="0"/>
                <w:numId w:val="18"/>
              </w:numPr>
              <w:spacing w:after="0" w:line="240" w:lineRule="auto"/>
            </w:pPr>
          </w:p>
        </w:tc>
        <w:tc>
          <w:tcPr>
            <w:tcW w:w="3260" w:type="dxa"/>
          </w:tcPr>
          <w:p w14:paraId="3C51AC06" w14:textId="481B109A" w:rsidR="00791CC4" w:rsidRPr="00791CC4" w:rsidRDefault="00791CC4" w:rsidP="00791CC4">
            <w:pPr>
              <w:rPr>
                <w:color w:val="595959" w:themeColor="text1" w:themeTint="A6"/>
                <w:lang w:val="en-US"/>
              </w:rPr>
            </w:pPr>
            <w:r w:rsidRPr="00791CC4">
              <w:rPr>
                <w:color w:val="595959" w:themeColor="text1" w:themeTint="A6"/>
                <w:lang w:val="en-US"/>
              </w:rPr>
              <w:t xml:space="preserve">Who </w:t>
            </w:r>
            <w:r w:rsidR="00311A32">
              <w:rPr>
                <w:color w:val="595959" w:themeColor="text1" w:themeTint="A6"/>
                <w:lang w:val="en-US"/>
              </w:rPr>
              <w:t xml:space="preserve">are </w:t>
            </w:r>
            <w:r w:rsidRPr="00791CC4">
              <w:rPr>
                <w:color w:val="595959" w:themeColor="text1" w:themeTint="A6"/>
                <w:lang w:val="en-US"/>
              </w:rPr>
              <w:t xml:space="preserve">your </w:t>
            </w:r>
            <w:r w:rsidR="00311A32">
              <w:rPr>
                <w:color w:val="595959" w:themeColor="text1" w:themeTint="A6"/>
                <w:lang w:val="en-US"/>
              </w:rPr>
              <w:t xml:space="preserve">main </w:t>
            </w:r>
            <w:r w:rsidRPr="00791CC4">
              <w:rPr>
                <w:color w:val="595959" w:themeColor="text1" w:themeTint="A6"/>
                <w:lang w:val="en-US"/>
              </w:rPr>
              <w:t>local coroner</w:t>
            </w:r>
            <w:r w:rsidR="00311A32">
              <w:rPr>
                <w:color w:val="595959" w:themeColor="text1" w:themeTint="A6"/>
                <w:lang w:val="en-US"/>
              </w:rPr>
              <w:t>s</w:t>
            </w:r>
            <w:r w:rsidRPr="00791CC4">
              <w:rPr>
                <w:color w:val="595959" w:themeColor="text1" w:themeTint="A6"/>
                <w:lang w:val="en-US"/>
              </w:rPr>
              <w:t xml:space="preserve">? </w:t>
            </w:r>
          </w:p>
          <w:p w14:paraId="244126AB" w14:textId="77777777" w:rsidR="00791CC4" w:rsidRPr="00791CC4" w:rsidRDefault="00791CC4" w:rsidP="00791CC4">
            <w:pPr>
              <w:rPr>
                <w:color w:val="595959" w:themeColor="text1" w:themeTint="A6"/>
                <w:lang w:val="en-US"/>
              </w:rPr>
            </w:pPr>
          </w:p>
        </w:tc>
        <w:tc>
          <w:tcPr>
            <w:tcW w:w="5103" w:type="dxa"/>
          </w:tcPr>
          <w:p w14:paraId="72752258" w14:textId="77777777" w:rsidR="00791CC4" w:rsidRPr="00791CC4" w:rsidRDefault="00791CC4" w:rsidP="00791CC4">
            <w:pPr>
              <w:rPr>
                <w:color w:val="595959" w:themeColor="text1" w:themeTint="A6"/>
                <w:lang w:val="en-US"/>
              </w:rPr>
            </w:pPr>
          </w:p>
        </w:tc>
      </w:tr>
      <w:tr w:rsidR="00791CC4" w14:paraId="5B7508B6" w14:textId="77777777" w:rsidTr="00AE39DA">
        <w:tc>
          <w:tcPr>
            <w:tcW w:w="704" w:type="dxa"/>
          </w:tcPr>
          <w:p w14:paraId="0A8105EA" w14:textId="27096BA1" w:rsidR="00791CC4" w:rsidRPr="00791CC4" w:rsidRDefault="00791CC4" w:rsidP="00AC3010">
            <w:pPr>
              <w:pStyle w:val="ListParagraph"/>
              <w:numPr>
                <w:ilvl w:val="0"/>
                <w:numId w:val="18"/>
              </w:numPr>
              <w:spacing w:after="0" w:line="240" w:lineRule="auto"/>
            </w:pPr>
          </w:p>
        </w:tc>
        <w:tc>
          <w:tcPr>
            <w:tcW w:w="3260" w:type="dxa"/>
          </w:tcPr>
          <w:p w14:paraId="12CC8D9F" w14:textId="77777777" w:rsidR="00791CC4" w:rsidRPr="00791CC4" w:rsidRDefault="00791CC4" w:rsidP="00791CC4">
            <w:pPr>
              <w:rPr>
                <w:color w:val="595959" w:themeColor="text1" w:themeTint="A6"/>
                <w:lang w:val="en-US"/>
              </w:rPr>
            </w:pPr>
            <w:r w:rsidRPr="00791CC4">
              <w:rPr>
                <w:color w:val="595959" w:themeColor="text1" w:themeTint="A6"/>
                <w:lang w:val="en-US"/>
              </w:rPr>
              <w:t xml:space="preserve">What is your relationship like with the coroner (i.e. timely reports etc). </w:t>
            </w:r>
          </w:p>
        </w:tc>
        <w:tc>
          <w:tcPr>
            <w:tcW w:w="5103" w:type="dxa"/>
          </w:tcPr>
          <w:p w14:paraId="4C61B54C" w14:textId="77777777" w:rsidR="00791CC4" w:rsidRPr="00791CC4" w:rsidRDefault="00791CC4" w:rsidP="00791CC4">
            <w:pPr>
              <w:rPr>
                <w:color w:val="595959" w:themeColor="text1" w:themeTint="A6"/>
                <w:lang w:val="en-US"/>
              </w:rPr>
            </w:pPr>
          </w:p>
        </w:tc>
      </w:tr>
    </w:tbl>
    <w:p w14:paraId="33DC21BC" w14:textId="77777777" w:rsidR="00791CC4" w:rsidRDefault="00791CC4" w:rsidP="00791CC4">
      <w:r>
        <w:br w:type="page"/>
      </w:r>
    </w:p>
    <w:p w14:paraId="1F06E731" w14:textId="3EAD3B76" w:rsidR="00791CC4" w:rsidRPr="00AC3010" w:rsidRDefault="00791CC4" w:rsidP="00AC3010">
      <w:pPr>
        <w:pStyle w:val="Heading2"/>
        <w:numPr>
          <w:ilvl w:val="0"/>
          <w:numId w:val="20"/>
        </w:numPr>
      </w:pPr>
      <w:r w:rsidRPr="00AC3010">
        <w:t>Rapid Response Process</w:t>
      </w:r>
    </w:p>
    <w:p w14:paraId="66DFF7A0" w14:textId="746AAD4E" w:rsidR="00791CC4" w:rsidRDefault="00791CC4" w:rsidP="00AC3010">
      <w:pPr>
        <w:pStyle w:val="Heading1"/>
        <w:numPr>
          <w:ilvl w:val="0"/>
          <w:numId w:val="22"/>
        </w:numPr>
      </w:pPr>
      <w:r>
        <w:t>Staffing</w:t>
      </w:r>
    </w:p>
    <w:p w14:paraId="392B9123" w14:textId="77777777" w:rsidR="00791CC4" w:rsidRPr="00895AC9" w:rsidRDefault="00791CC4" w:rsidP="00791CC4">
      <w:r w:rsidRPr="00895AC9">
        <w:t xml:space="preserve">Please outline role of each staff member in the Rapid response process. </w:t>
      </w:r>
    </w:p>
    <w:tbl>
      <w:tblPr>
        <w:tblStyle w:val="TableGrid"/>
        <w:tblW w:w="9493" w:type="dxa"/>
        <w:tblLook w:val="04A0" w:firstRow="1" w:lastRow="0" w:firstColumn="1" w:lastColumn="0" w:noHBand="0" w:noVBand="1"/>
      </w:tblPr>
      <w:tblGrid>
        <w:gridCol w:w="2001"/>
        <w:gridCol w:w="914"/>
        <w:gridCol w:w="1493"/>
        <w:gridCol w:w="1415"/>
        <w:gridCol w:w="990"/>
        <w:gridCol w:w="2680"/>
      </w:tblGrid>
      <w:tr w:rsidR="00791CC4" w14:paraId="06E7B771" w14:textId="77777777" w:rsidTr="00044239">
        <w:trPr>
          <w:trHeight w:val="531"/>
        </w:trPr>
        <w:tc>
          <w:tcPr>
            <w:tcW w:w="2005" w:type="dxa"/>
          </w:tcPr>
          <w:p w14:paraId="576BC7A7"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Role Type </w:t>
            </w:r>
          </w:p>
        </w:tc>
        <w:tc>
          <w:tcPr>
            <w:tcW w:w="887" w:type="dxa"/>
          </w:tcPr>
          <w:p w14:paraId="5CD726A3"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Yes/No </w:t>
            </w:r>
          </w:p>
        </w:tc>
        <w:tc>
          <w:tcPr>
            <w:tcW w:w="1498" w:type="dxa"/>
          </w:tcPr>
          <w:p w14:paraId="44F2144E"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Please specify Title and WTE </w:t>
            </w:r>
          </w:p>
        </w:tc>
        <w:tc>
          <w:tcPr>
            <w:tcW w:w="1417" w:type="dxa"/>
          </w:tcPr>
          <w:p w14:paraId="1601CD0E" w14:textId="77777777" w:rsidR="00791CC4" w:rsidRPr="00791CC4" w:rsidRDefault="00791CC4" w:rsidP="00AE39DA">
            <w:pPr>
              <w:rPr>
                <w:color w:val="595959" w:themeColor="text1" w:themeTint="A6"/>
                <w:lang w:val="en-US"/>
              </w:rPr>
            </w:pPr>
            <w:r w:rsidRPr="00791CC4">
              <w:rPr>
                <w:color w:val="595959" w:themeColor="text1" w:themeTint="A6"/>
                <w:lang w:val="en-US"/>
              </w:rPr>
              <w:t>Employer</w:t>
            </w:r>
          </w:p>
        </w:tc>
        <w:tc>
          <w:tcPr>
            <w:tcW w:w="992" w:type="dxa"/>
          </w:tcPr>
          <w:p w14:paraId="5E2447F5"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Grade </w:t>
            </w:r>
          </w:p>
        </w:tc>
        <w:tc>
          <w:tcPr>
            <w:tcW w:w="2694" w:type="dxa"/>
          </w:tcPr>
          <w:p w14:paraId="30E972D9"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Role in process </w:t>
            </w:r>
          </w:p>
        </w:tc>
      </w:tr>
      <w:tr w:rsidR="00791CC4" w14:paraId="7E590060" w14:textId="77777777" w:rsidTr="00044239">
        <w:trPr>
          <w:trHeight w:val="1366"/>
        </w:trPr>
        <w:tc>
          <w:tcPr>
            <w:tcW w:w="2005" w:type="dxa"/>
          </w:tcPr>
          <w:p w14:paraId="02751DE8"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Designated Doctor or other Doctor professional </w:t>
            </w:r>
          </w:p>
          <w:p w14:paraId="6208F511" w14:textId="77777777" w:rsidR="00791CC4" w:rsidRPr="00791CC4" w:rsidRDefault="00791CC4" w:rsidP="00AE39DA">
            <w:pPr>
              <w:rPr>
                <w:color w:val="595959" w:themeColor="text1" w:themeTint="A6"/>
                <w:lang w:val="en-US"/>
              </w:rPr>
            </w:pPr>
          </w:p>
        </w:tc>
        <w:tc>
          <w:tcPr>
            <w:tcW w:w="887" w:type="dxa"/>
          </w:tcPr>
          <w:p w14:paraId="0CAE7854" w14:textId="77777777" w:rsidR="00791CC4" w:rsidRPr="00791CC4" w:rsidRDefault="00791CC4" w:rsidP="00AE39DA">
            <w:pPr>
              <w:rPr>
                <w:color w:val="595959" w:themeColor="text1" w:themeTint="A6"/>
                <w:lang w:val="en-US"/>
              </w:rPr>
            </w:pPr>
          </w:p>
        </w:tc>
        <w:tc>
          <w:tcPr>
            <w:tcW w:w="1498" w:type="dxa"/>
          </w:tcPr>
          <w:p w14:paraId="1C4AEF42" w14:textId="77777777" w:rsidR="00791CC4" w:rsidRPr="00791CC4" w:rsidRDefault="00791CC4" w:rsidP="00AE39DA">
            <w:pPr>
              <w:rPr>
                <w:color w:val="595959" w:themeColor="text1" w:themeTint="A6"/>
                <w:lang w:val="en-US"/>
              </w:rPr>
            </w:pPr>
          </w:p>
        </w:tc>
        <w:tc>
          <w:tcPr>
            <w:tcW w:w="1417" w:type="dxa"/>
          </w:tcPr>
          <w:p w14:paraId="01C9680F" w14:textId="77777777" w:rsidR="00791CC4" w:rsidRPr="00791CC4" w:rsidRDefault="00791CC4" w:rsidP="00AE39DA">
            <w:pPr>
              <w:rPr>
                <w:color w:val="595959" w:themeColor="text1" w:themeTint="A6"/>
                <w:lang w:val="en-US"/>
              </w:rPr>
            </w:pPr>
          </w:p>
        </w:tc>
        <w:tc>
          <w:tcPr>
            <w:tcW w:w="992" w:type="dxa"/>
          </w:tcPr>
          <w:p w14:paraId="26A9B9F4" w14:textId="77777777" w:rsidR="00791CC4" w:rsidRPr="00791CC4" w:rsidRDefault="00791CC4" w:rsidP="00AE39DA">
            <w:pPr>
              <w:rPr>
                <w:color w:val="595959" w:themeColor="text1" w:themeTint="A6"/>
                <w:lang w:val="en-US"/>
              </w:rPr>
            </w:pPr>
          </w:p>
        </w:tc>
        <w:tc>
          <w:tcPr>
            <w:tcW w:w="2694" w:type="dxa"/>
          </w:tcPr>
          <w:p w14:paraId="584F8974" w14:textId="77777777" w:rsidR="00791CC4" w:rsidRPr="00791CC4" w:rsidRDefault="00791CC4" w:rsidP="00AE39DA">
            <w:pPr>
              <w:rPr>
                <w:color w:val="595959" w:themeColor="text1" w:themeTint="A6"/>
                <w:lang w:val="en-US"/>
              </w:rPr>
            </w:pPr>
          </w:p>
        </w:tc>
      </w:tr>
      <w:tr w:rsidR="00791CC4" w14:paraId="1DF275D5" w14:textId="77777777" w:rsidTr="00044239">
        <w:trPr>
          <w:trHeight w:val="1078"/>
        </w:trPr>
        <w:tc>
          <w:tcPr>
            <w:tcW w:w="2005" w:type="dxa"/>
          </w:tcPr>
          <w:p w14:paraId="37706FE4"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Designated Nurse or other Nurse professional </w:t>
            </w:r>
          </w:p>
        </w:tc>
        <w:tc>
          <w:tcPr>
            <w:tcW w:w="887" w:type="dxa"/>
          </w:tcPr>
          <w:p w14:paraId="6F8151F8" w14:textId="77777777" w:rsidR="00791CC4" w:rsidRPr="00791CC4" w:rsidRDefault="00791CC4" w:rsidP="00AE39DA">
            <w:pPr>
              <w:rPr>
                <w:color w:val="595959" w:themeColor="text1" w:themeTint="A6"/>
                <w:lang w:val="en-US"/>
              </w:rPr>
            </w:pPr>
          </w:p>
        </w:tc>
        <w:tc>
          <w:tcPr>
            <w:tcW w:w="1498" w:type="dxa"/>
          </w:tcPr>
          <w:p w14:paraId="4F32969F" w14:textId="77777777" w:rsidR="00791CC4" w:rsidRPr="00791CC4" w:rsidRDefault="00791CC4" w:rsidP="00AE39DA">
            <w:pPr>
              <w:rPr>
                <w:color w:val="595959" w:themeColor="text1" w:themeTint="A6"/>
                <w:lang w:val="en-US"/>
              </w:rPr>
            </w:pPr>
          </w:p>
        </w:tc>
        <w:tc>
          <w:tcPr>
            <w:tcW w:w="1417" w:type="dxa"/>
          </w:tcPr>
          <w:p w14:paraId="62C93198" w14:textId="77777777" w:rsidR="00791CC4" w:rsidRPr="00791CC4" w:rsidRDefault="00791CC4" w:rsidP="00AE39DA">
            <w:pPr>
              <w:rPr>
                <w:color w:val="595959" w:themeColor="text1" w:themeTint="A6"/>
                <w:lang w:val="en-US"/>
              </w:rPr>
            </w:pPr>
          </w:p>
        </w:tc>
        <w:tc>
          <w:tcPr>
            <w:tcW w:w="992" w:type="dxa"/>
          </w:tcPr>
          <w:p w14:paraId="5B807A45" w14:textId="77777777" w:rsidR="00791CC4" w:rsidRPr="00791CC4" w:rsidRDefault="00791CC4" w:rsidP="00AE39DA">
            <w:pPr>
              <w:rPr>
                <w:color w:val="595959" w:themeColor="text1" w:themeTint="A6"/>
                <w:lang w:val="en-US"/>
              </w:rPr>
            </w:pPr>
          </w:p>
        </w:tc>
        <w:tc>
          <w:tcPr>
            <w:tcW w:w="2694" w:type="dxa"/>
          </w:tcPr>
          <w:p w14:paraId="6ADF920A" w14:textId="77777777" w:rsidR="00791CC4" w:rsidRPr="00791CC4" w:rsidRDefault="00791CC4" w:rsidP="00AE39DA">
            <w:pPr>
              <w:rPr>
                <w:color w:val="595959" w:themeColor="text1" w:themeTint="A6"/>
                <w:lang w:val="en-US"/>
              </w:rPr>
            </w:pPr>
          </w:p>
        </w:tc>
      </w:tr>
      <w:tr w:rsidR="00791CC4" w14:paraId="1C49BA1A" w14:textId="77777777" w:rsidTr="00044239">
        <w:trPr>
          <w:trHeight w:val="531"/>
        </w:trPr>
        <w:tc>
          <w:tcPr>
            <w:tcW w:w="2005" w:type="dxa"/>
          </w:tcPr>
          <w:p w14:paraId="799F2AF1"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Other lead professional </w:t>
            </w:r>
          </w:p>
        </w:tc>
        <w:tc>
          <w:tcPr>
            <w:tcW w:w="887" w:type="dxa"/>
          </w:tcPr>
          <w:p w14:paraId="6A3F5317" w14:textId="77777777" w:rsidR="00791CC4" w:rsidRPr="00791CC4" w:rsidRDefault="00791CC4" w:rsidP="00AE39DA">
            <w:pPr>
              <w:rPr>
                <w:color w:val="595959" w:themeColor="text1" w:themeTint="A6"/>
                <w:lang w:val="en-US"/>
              </w:rPr>
            </w:pPr>
          </w:p>
        </w:tc>
        <w:tc>
          <w:tcPr>
            <w:tcW w:w="1498" w:type="dxa"/>
          </w:tcPr>
          <w:p w14:paraId="1A6376CB" w14:textId="77777777" w:rsidR="00791CC4" w:rsidRPr="00791CC4" w:rsidRDefault="00791CC4" w:rsidP="00AE39DA">
            <w:pPr>
              <w:rPr>
                <w:color w:val="595959" w:themeColor="text1" w:themeTint="A6"/>
                <w:lang w:val="en-US"/>
              </w:rPr>
            </w:pPr>
          </w:p>
        </w:tc>
        <w:tc>
          <w:tcPr>
            <w:tcW w:w="1417" w:type="dxa"/>
          </w:tcPr>
          <w:p w14:paraId="74D110A0" w14:textId="77777777" w:rsidR="00791CC4" w:rsidRPr="00791CC4" w:rsidRDefault="00791CC4" w:rsidP="00AE39DA">
            <w:pPr>
              <w:rPr>
                <w:color w:val="595959" w:themeColor="text1" w:themeTint="A6"/>
                <w:lang w:val="en-US"/>
              </w:rPr>
            </w:pPr>
          </w:p>
        </w:tc>
        <w:tc>
          <w:tcPr>
            <w:tcW w:w="992" w:type="dxa"/>
          </w:tcPr>
          <w:p w14:paraId="1377C3E3" w14:textId="77777777" w:rsidR="00791CC4" w:rsidRPr="00791CC4" w:rsidRDefault="00791CC4" w:rsidP="00AE39DA">
            <w:pPr>
              <w:rPr>
                <w:color w:val="595959" w:themeColor="text1" w:themeTint="A6"/>
                <w:lang w:val="en-US"/>
              </w:rPr>
            </w:pPr>
          </w:p>
        </w:tc>
        <w:tc>
          <w:tcPr>
            <w:tcW w:w="2694" w:type="dxa"/>
          </w:tcPr>
          <w:p w14:paraId="74A29562" w14:textId="77777777" w:rsidR="00791CC4" w:rsidRPr="00791CC4" w:rsidRDefault="00791CC4" w:rsidP="00AE39DA">
            <w:pPr>
              <w:rPr>
                <w:color w:val="595959" w:themeColor="text1" w:themeTint="A6"/>
                <w:lang w:val="en-US"/>
              </w:rPr>
            </w:pPr>
          </w:p>
        </w:tc>
      </w:tr>
      <w:tr w:rsidR="00791CC4" w14:paraId="00E0349C" w14:textId="77777777" w:rsidTr="00044239">
        <w:trPr>
          <w:trHeight w:val="546"/>
        </w:trPr>
        <w:tc>
          <w:tcPr>
            <w:tcW w:w="2005" w:type="dxa"/>
          </w:tcPr>
          <w:p w14:paraId="537547B1" w14:textId="77777777" w:rsidR="00791CC4" w:rsidRPr="00791CC4" w:rsidRDefault="00791CC4" w:rsidP="00AE39DA">
            <w:pPr>
              <w:rPr>
                <w:color w:val="595959" w:themeColor="text1" w:themeTint="A6"/>
                <w:lang w:val="en-US"/>
              </w:rPr>
            </w:pPr>
            <w:r w:rsidRPr="00791CC4">
              <w:rPr>
                <w:color w:val="595959" w:themeColor="text1" w:themeTint="A6"/>
                <w:lang w:val="en-US"/>
              </w:rPr>
              <w:t xml:space="preserve">Other lead professional </w:t>
            </w:r>
          </w:p>
        </w:tc>
        <w:tc>
          <w:tcPr>
            <w:tcW w:w="887" w:type="dxa"/>
          </w:tcPr>
          <w:p w14:paraId="554C3FBE" w14:textId="77777777" w:rsidR="00791CC4" w:rsidRPr="00791CC4" w:rsidRDefault="00791CC4" w:rsidP="00AE39DA">
            <w:pPr>
              <w:rPr>
                <w:color w:val="595959" w:themeColor="text1" w:themeTint="A6"/>
                <w:lang w:val="en-US"/>
              </w:rPr>
            </w:pPr>
          </w:p>
        </w:tc>
        <w:tc>
          <w:tcPr>
            <w:tcW w:w="1498" w:type="dxa"/>
          </w:tcPr>
          <w:p w14:paraId="6936522F" w14:textId="77777777" w:rsidR="00791CC4" w:rsidRPr="00791CC4" w:rsidRDefault="00791CC4" w:rsidP="00AE39DA">
            <w:pPr>
              <w:rPr>
                <w:color w:val="595959" w:themeColor="text1" w:themeTint="A6"/>
                <w:lang w:val="en-US"/>
              </w:rPr>
            </w:pPr>
          </w:p>
        </w:tc>
        <w:tc>
          <w:tcPr>
            <w:tcW w:w="1417" w:type="dxa"/>
          </w:tcPr>
          <w:p w14:paraId="63FBC012" w14:textId="77777777" w:rsidR="00791CC4" w:rsidRPr="00791CC4" w:rsidRDefault="00791CC4" w:rsidP="00AE39DA">
            <w:pPr>
              <w:rPr>
                <w:color w:val="595959" w:themeColor="text1" w:themeTint="A6"/>
                <w:lang w:val="en-US"/>
              </w:rPr>
            </w:pPr>
          </w:p>
        </w:tc>
        <w:tc>
          <w:tcPr>
            <w:tcW w:w="992" w:type="dxa"/>
          </w:tcPr>
          <w:p w14:paraId="4C045B10" w14:textId="77777777" w:rsidR="00791CC4" w:rsidRPr="00791CC4" w:rsidRDefault="00791CC4" w:rsidP="00AE39DA">
            <w:pPr>
              <w:rPr>
                <w:color w:val="595959" w:themeColor="text1" w:themeTint="A6"/>
                <w:lang w:val="en-US"/>
              </w:rPr>
            </w:pPr>
          </w:p>
        </w:tc>
        <w:tc>
          <w:tcPr>
            <w:tcW w:w="2694" w:type="dxa"/>
          </w:tcPr>
          <w:p w14:paraId="5E265D90" w14:textId="77777777" w:rsidR="00791CC4" w:rsidRPr="00791CC4" w:rsidRDefault="00791CC4" w:rsidP="00AE39DA">
            <w:pPr>
              <w:rPr>
                <w:color w:val="595959" w:themeColor="text1" w:themeTint="A6"/>
                <w:lang w:val="en-US"/>
              </w:rPr>
            </w:pPr>
          </w:p>
        </w:tc>
      </w:tr>
      <w:tr w:rsidR="00791CC4" w14:paraId="2F8FC043" w14:textId="77777777" w:rsidTr="00044239">
        <w:trPr>
          <w:trHeight w:val="258"/>
        </w:trPr>
        <w:tc>
          <w:tcPr>
            <w:tcW w:w="2005" w:type="dxa"/>
          </w:tcPr>
          <w:p w14:paraId="344EE93D" w14:textId="77777777" w:rsidR="00791CC4" w:rsidRPr="00791CC4" w:rsidRDefault="00791CC4" w:rsidP="00AE39DA">
            <w:pPr>
              <w:rPr>
                <w:color w:val="595959" w:themeColor="text1" w:themeTint="A6"/>
                <w:lang w:val="en-US"/>
              </w:rPr>
            </w:pPr>
            <w:r w:rsidRPr="00791CC4">
              <w:rPr>
                <w:color w:val="595959" w:themeColor="text1" w:themeTint="A6"/>
                <w:lang w:val="en-US"/>
              </w:rPr>
              <w:t>Admin Support</w:t>
            </w:r>
          </w:p>
        </w:tc>
        <w:tc>
          <w:tcPr>
            <w:tcW w:w="887" w:type="dxa"/>
          </w:tcPr>
          <w:p w14:paraId="52569536" w14:textId="77777777" w:rsidR="00791CC4" w:rsidRPr="00791CC4" w:rsidRDefault="00791CC4" w:rsidP="00AE39DA">
            <w:pPr>
              <w:rPr>
                <w:color w:val="595959" w:themeColor="text1" w:themeTint="A6"/>
                <w:lang w:val="en-US"/>
              </w:rPr>
            </w:pPr>
          </w:p>
        </w:tc>
        <w:tc>
          <w:tcPr>
            <w:tcW w:w="1498" w:type="dxa"/>
          </w:tcPr>
          <w:p w14:paraId="5EA72BF8" w14:textId="77777777" w:rsidR="00791CC4" w:rsidRPr="00791CC4" w:rsidRDefault="00791CC4" w:rsidP="00AE39DA">
            <w:pPr>
              <w:rPr>
                <w:color w:val="595959" w:themeColor="text1" w:themeTint="A6"/>
                <w:lang w:val="en-US"/>
              </w:rPr>
            </w:pPr>
          </w:p>
        </w:tc>
        <w:tc>
          <w:tcPr>
            <w:tcW w:w="1417" w:type="dxa"/>
          </w:tcPr>
          <w:p w14:paraId="4E4EA81A" w14:textId="77777777" w:rsidR="00791CC4" w:rsidRPr="00791CC4" w:rsidRDefault="00791CC4" w:rsidP="00AE39DA">
            <w:pPr>
              <w:rPr>
                <w:color w:val="595959" w:themeColor="text1" w:themeTint="A6"/>
                <w:lang w:val="en-US"/>
              </w:rPr>
            </w:pPr>
          </w:p>
        </w:tc>
        <w:tc>
          <w:tcPr>
            <w:tcW w:w="992" w:type="dxa"/>
          </w:tcPr>
          <w:p w14:paraId="3A93D393" w14:textId="77777777" w:rsidR="00791CC4" w:rsidRPr="00791CC4" w:rsidRDefault="00791CC4" w:rsidP="00AE39DA">
            <w:pPr>
              <w:rPr>
                <w:color w:val="595959" w:themeColor="text1" w:themeTint="A6"/>
                <w:lang w:val="en-US"/>
              </w:rPr>
            </w:pPr>
          </w:p>
        </w:tc>
        <w:tc>
          <w:tcPr>
            <w:tcW w:w="2694" w:type="dxa"/>
          </w:tcPr>
          <w:p w14:paraId="542877FB" w14:textId="77777777" w:rsidR="00791CC4" w:rsidRPr="00791CC4" w:rsidRDefault="00791CC4" w:rsidP="00AE39DA">
            <w:pPr>
              <w:rPr>
                <w:color w:val="595959" w:themeColor="text1" w:themeTint="A6"/>
                <w:lang w:val="en-US"/>
              </w:rPr>
            </w:pPr>
          </w:p>
        </w:tc>
      </w:tr>
    </w:tbl>
    <w:p w14:paraId="38CF8948" w14:textId="6B8061B1" w:rsidR="00791CC4" w:rsidRDefault="00791CC4" w:rsidP="00791CC4"/>
    <w:p w14:paraId="3730B2A5" w14:textId="2F472A09" w:rsidR="00044239" w:rsidRDefault="00044239" w:rsidP="00791CC4"/>
    <w:p w14:paraId="582478EE" w14:textId="1BDBB6A7" w:rsidR="00044239" w:rsidRDefault="00044239" w:rsidP="00791CC4"/>
    <w:p w14:paraId="56FAF524" w14:textId="6E8CF2B9" w:rsidR="00044239" w:rsidRDefault="00044239" w:rsidP="00791CC4"/>
    <w:p w14:paraId="30489E64" w14:textId="249FC6DC" w:rsidR="00044239" w:rsidRDefault="00044239" w:rsidP="00791CC4"/>
    <w:p w14:paraId="209C9D39" w14:textId="59F32B67" w:rsidR="00044239" w:rsidRDefault="00044239" w:rsidP="00791CC4"/>
    <w:p w14:paraId="60D4FAD6" w14:textId="71225001" w:rsidR="00044239" w:rsidRDefault="00044239" w:rsidP="00791CC4"/>
    <w:p w14:paraId="4C641C31" w14:textId="5394AFCD" w:rsidR="00044239" w:rsidRDefault="00044239" w:rsidP="00791CC4"/>
    <w:p w14:paraId="0A292384" w14:textId="1C31E155" w:rsidR="00044239" w:rsidRDefault="00044239" w:rsidP="00791CC4"/>
    <w:p w14:paraId="409E3080" w14:textId="77777777" w:rsidR="00044239" w:rsidRDefault="00044239" w:rsidP="00791CC4"/>
    <w:p w14:paraId="0CD258D0" w14:textId="23C38976" w:rsidR="00791CC4" w:rsidRPr="00895AC9" w:rsidRDefault="00791CC4" w:rsidP="00AC3010">
      <w:pPr>
        <w:pStyle w:val="Heading1"/>
        <w:numPr>
          <w:ilvl w:val="0"/>
          <w:numId w:val="22"/>
        </w:numPr>
      </w:pPr>
      <w:r w:rsidRPr="00895AC9">
        <w:t xml:space="preserve">Questions </w:t>
      </w:r>
      <w:r w:rsidR="00EE5012">
        <w:t>About</w:t>
      </w:r>
      <w:r w:rsidRPr="00895AC9">
        <w:t xml:space="preserve"> the Rapid Response Process</w:t>
      </w:r>
    </w:p>
    <w:tbl>
      <w:tblPr>
        <w:tblStyle w:val="TableGrid"/>
        <w:tblW w:w="8681" w:type="dxa"/>
        <w:tblLook w:val="04A0" w:firstRow="1" w:lastRow="0" w:firstColumn="1" w:lastColumn="0" w:noHBand="0" w:noVBand="1"/>
      </w:tblPr>
      <w:tblGrid>
        <w:gridCol w:w="1040"/>
        <w:gridCol w:w="2924"/>
        <w:gridCol w:w="4717"/>
      </w:tblGrid>
      <w:tr w:rsidR="005159DD" w14:paraId="3592632E" w14:textId="77777777" w:rsidTr="005159DD">
        <w:trPr>
          <w:trHeight w:val="266"/>
        </w:trPr>
        <w:tc>
          <w:tcPr>
            <w:tcW w:w="1040" w:type="dxa"/>
          </w:tcPr>
          <w:p w14:paraId="34523A78" w14:textId="3AC9005F" w:rsidR="005159DD" w:rsidRDefault="005159DD" w:rsidP="00AE39DA">
            <w:r>
              <w:t xml:space="preserve">No. </w:t>
            </w:r>
          </w:p>
        </w:tc>
        <w:tc>
          <w:tcPr>
            <w:tcW w:w="2924" w:type="dxa"/>
          </w:tcPr>
          <w:p w14:paraId="7CA5EC3D" w14:textId="3F86E028" w:rsidR="005159DD" w:rsidRDefault="005159DD" w:rsidP="00AE39DA"/>
        </w:tc>
        <w:tc>
          <w:tcPr>
            <w:tcW w:w="4717" w:type="dxa"/>
          </w:tcPr>
          <w:p w14:paraId="0464E7B6" w14:textId="77777777" w:rsidR="005159DD" w:rsidRDefault="005159DD" w:rsidP="00AE39DA"/>
        </w:tc>
      </w:tr>
      <w:tr w:rsidR="005159DD" w14:paraId="30BEFC06" w14:textId="77777777" w:rsidTr="005159DD">
        <w:trPr>
          <w:trHeight w:val="1903"/>
        </w:trPr>
        <w:tc>
          <w:tcPr>
            <w:tcW w:w="1040" w:type="dxa"/>
          </w:tcPr>
          <w:p w14:paraId="17958768" w14:textId="6249E167" w:rsidR="005159DD" w:rsidRPr="00AC3010" w:rsidRDefault="005159DD" w:rsidP="00AC3010">
            <w:pPr>
              <w:pStyle w:val="ListParagraph"/>
              <w:numPr>
                <w:ilvl w:val="0"/>
                <w:numId w:val="19"/>
              </w:numPr>
              <w:spacing w:after="0" w:line="240" w:lineRule="auto"/>
            </w:pPr>
          </w:p>
        </w:tc>
        <w:tc>
          <w:tcPr>
            <w:tcW w:w="2924" w:type="dxa"/>
          </w:tcPr>
          <w:p w14:paraId="4BF3A7FD" w14:textId="5199E290" w:rsidR="005159DD" w:rsidRPr="00AC3010" w:rsidRDefault="005159DD" w:rsidP="00AE39DA">
            <w:pPr>
              <w:rPr>
                <w:color w:val="595959" w:themeColor="text1" w:themeTint="A6"/>
                <w:lang w:val="en-US"/>
              </w:rPr>
            </w:pPr>
            <w:r w:rsidRPr="00AC3010">
              <w:rPr>
                <w:color w:val="595959" w:themeColor="text1" w:themeTint="A6"/>
                <w:lang w:val="en-US"/>
              </w:rPr>
              <w:t xml:space="preserve">Please describe your individual Rapid Response process (specifying who does what). E.g. From notification of the visit, to RRM, SCR where required, to local CDOP meeting and all other processes in between/complementing. </w:t>
            </w:r>
          </w:p>
        </w:tc>
        <w:tc>
          <w:tcPr>
            <w:tcW w:w="4717" w:type="dxa"/>
          </w:tcPr>
          <w:p w14:paraId="5D806B4D" w14:textId="77777777" w:rsidR="005159DD" w:rsidRPr="00AC3010" w:rsidRDefault="005159DD" w:rsidP="00AE39DA">
            <w:pPr>
              <w:rPr>
                <w:color w:val="595959" w:themeColor="text1" w:themeTint="A6"/>
                <w:lang w:val="en-US"/>
              </w:rPr>
            </w:pPr>
          </w:p>
        </w:tc>
      </w:tr>
      <w:tr w:rsidR="005159DD" w14:paraId="79512079" w14:textId="77777777" w:rsidTr="005159DD">
        <w:trPr>
          <w:trHeight w:val="818"/>
        </w:trPr>
        <w:tc>
          <w:tcPr>
            <w:tcW w:w="1040" w:type="dxa"/>
          </w:tcPr>
          <w:p w14:paraId="491A1B97" w14:textId="08A8E783" w:rsidR="005159DD" w:rsidRPr="00AC3010" w:rsidRDefault="005159DD" w:rsidP="00AC3010">
            <w:pPr>
              <w:pStyle w:val="ListParagraph"/>
              <w:numPr>
                <w:ilvl w:val="0"/>
                <w:numId w:val="19"/>
              </w:numPr>
              <w:spacing w:after="0" w:line="240" w:lineRule="auto"/>
            </w:pPr>
          </w:p>
        </w:tc>
        <w:tc>
          <w:tcPr>
            <w:tcW w:w="2924" w:type="dxa"/>
          </w:tcPr>
          <w:p w14:paraId="29D7467A" w14:textId="75E3F99C" w:rsidR="005159DD" w:rsidRPr="00AC3010" w:rsidRDefault="005159DD" w:rsidP="00AE39DA">
            <w:pPr>
              <w:rPr>
                <w:color w:val="595959" w:themeColor="text1" w:themeTint="A6"/>
                <w:lang w:val="en-US"/>
              </w:rPr>
            </w:pPr>
            <w:r w:rsidRPr="00AC3010">
              <w:rPr>
                <w:color w:val="595959" w:themeColor="text1" w:themeTint="A6"/>
                <w:lang w:val="en-US"/>
              </w:rPr>
              <w:t xml:space="preserve">Do you </w:t>
            </w:r>
            <w:r w:rsidR="00DC58E6">
              <w:rPr>
                <w:color w:val="595959" w:themeColor="text1" w:themeTint="A6"/>
                <w:lang w:val="en-US"/>
              </w:rPr>
              <w:t>undertake</w:t>
            </w:r>
            <w:r w:rsidRPr="00AC3010">
              <w:rPr>
                <w:color w:val="595959" w:themeColor="text1" w:themeTint="A6"/>
                <w:lang w:val="en-US"/>
              </w:rPr>
              <w:t xml:space="preserve"> home visits? If so, please specify how often and if this is 1 or 2 home visits</w:t>
            </w:r>
          </w:p>
        </w:tc>
        <w:tc>
          <w:tcPr>
            <w:tcW w:w="4717" w:type="dxa"/>
          </w:tcPr>
          <w:p w14:paraId="42B7770F" w14:textId="77777777" w:rsidR="005159DD" w:rsidRPr="00AC3010" w:rsidRDefault="005159DD" w:rsidP="00AE39DA">
            <w:pPr>
              <w:rPr>
                <w:color w:val="595959" w:themeColor="text1" w:themeTint="A6"/>
                <w:lang w:val="en-US"/>
              </w:rPr>
            </w:pPr>
          </w:p>
        </w:tc>
      </w:tr>
      <w:tr w:rsidR="005159DD" w14:paraId="78CF4FEF" w14:textId="77777777" w:rsidTr="005159DD">
        <w:trPr>
          <w:trHeight w:val="533"/>
        </w:trPr>
        <w:tc>
          <w:tcPr>
            <w:tcW w:w="1040" w:type="dxa"/>
          </w:tcPr>
          <w:p w14:paraId="0947BDDA" w14:textId="7B6DC3A6" w:rsidR="005159DD" w:rsidRPr="00AC3010" w:rsidRDefault="005159DD" w:rsidP="00AC3010">
            <w:pPr>
              <w:pStyle w:val="ListParagraph"/>
              <w:numPr>
                <w:ilvl w:val="0"/>
                <w:numId w:val="19"/>
              </w:numPr>
              <w:spacing w:after="0" w:line="240" w:lineRule="auto"/>
            </w:pPr>
          </w:p>
        </w:tc>
        <w:tc>
          <w:tcPr>
            <w:tcW w:w="2924" w:type="dxa"/>
          </w:tcPr>
          <w:p w14:paraId="3857AA8F" w14:textId="1F7D3AD4" w:rsidR="005159DD" w:rsidRPr="00AC3010" w:rsidRDefault="005159DD" w:rsidP="00AE39DA">
            <w:pPr>
              <w:rPr>
                <w:color w:val="595959" w:themeColor="text1" w:themeTint="A6"/>
                <w:lang w:val="en-US"/>
              </w:rPr>
            </w:pPr>
            <w:r w:rsidRPr="00AC3010">
              <w:rPr>
                <w:color w:val="595959" w:themeColor="text1" w:themeTint="A6"/>
                <w:lang w:val="en-US"/>
              </w:rPr>
              <w:t xml:space="preserve">Who coordinates the Rapid Response meeting </w:t>
            </w:r>
            <w:r>
              <w:rPr>
                <w:color w:val="595959" w:themeColor="text1" w:themeTint="A6"/>
                <w:lang w:val="en-US"/>
              </w:rPr>
              <w:t>(</w:t>
            </w:r>
            <w:r w:rsidRPr="00AC3010">
              <w:rPr>
                <w:color w:val="595959" w:themeColor="text1" w:themeTint="A6"/>
                <w:lang w:val="en-US"/>
              </w:rPr>
              <w:t xml:space="preserve">RRM)? </w:t>
            </w:r>
          </w:p>
        </w:tc>
        <w:tc>
          <w:tcPr>
            <w:tcW w:w="4717" w:type="dxa"/>
          </w:tcPr>
          <w:p w14:paraId="1636F94F" w14:textId="77777777" w:rsidR="005159DD" w:rsidRPr="00AC3010" w:rsidRDefault="005159DD" w:rsidP="00AE39DA">
            <w:pPr>
              <w:rPr>
                <w:color w:val="595959" w:themeColor="text1" w:themeTint="A6"/>
                <w:lang w:val="en-US"/>
              </w:rPr>
            </w:pPr>
          </w:p>
        </w:tc>
      </w:tr>
      <w:tr w:rsidR="005159DD" w14:paraId="479B3125" w14:textId="77777777" w:rsidTr="005159DD">
        <w:trPr>
          <w:trHeight w:val="799"/>
        </w:trPr>
        <w:tc>
          <w:tcPr>
            <w:tcW w:w="1040" w:type="dxa"/>
          </w:tcPr>
          <w:p w14:paraId="79808282" w14:textId="06BCF9D4" w:rsidR="005159DD" w:rsidRPr="00AC3010" w:rsidRDefault="005159DD" w:rsidP="00AC3010">
            <w:pPr>
              <w:pStyle w:val="ListParagraph"/>
              <w:numPr>
                <w:ilvl w:val="0"/>
                <w:numId w:val="19"/>
              </w:numPr>
              <w:spacing w:after="0" w:line="240" w:lineRule="auto"/>
            </w:pPr>
          </w:p>
        </w:tc>
        <w:tc>
          <w:tcPr>
            <w:tcW w:w="2924" w:type="dxa"/>
          </w:tcPr>
          <w:p w14:paraId="443A7D6F" w14:textId="540FFDF7" w:rsidR="005159DD" w:rsidRPr="00AC3010" w:rsidRDefault="005159DD" w:rsidP="00AE39DA">
            <w:pPr>
              <w:rPr>
                <w:color w:val="595959" w:themeColor="text1" w:themeTint="A6"/>
                <w:lang w:val="en-US"/>
              </w:rPr>
            </w:pPr>
            <w:r w:rsidRPr="00AC3010">
              <w:rPr>
                <w:color w:val="595959" w:themeColor="text1" w:themeTint="A6"/>
                <w:lang w:val="en-US"/>
              </w:rPr>
              <w:t xml:space="preserve">Are RRMs usually undertaken within 5 days of the death? </w:t>
            </w:r>
            <w:r>
              <w:rPr>
                <w:color w:val="595959" w:themeColor="text1" w:themeTint="A6"/>
                <w:lang w:val="en-US"/>
              </w:rPr>
              <w:t xml:space="preserve">E.g. 50% undertaken within 5 days. </w:t>
            </w:r>
          </w:p>
        </w:tc>
        <w:tc>
          <w:tcPr>
            <w:tcW w:w="4717" w:type="dxa"/>
          </w:tcPr>
          <w:p w14:paraId="12EADDAC" w14:textId="77777777" w:rsidR="005159DD" w:rsidRPr="00AC3010" w:rsidRDefault="005159DD" w:rsidP="00AE39DA">
            <w:pPr>
              <w:rPr>
                <w:color w:val="595959" w:themeColor="text1" w:themeTint="A6"/>
                <w:lang w:val="en-US"/>
              </w:rPr>
            </w:pPr>
          </w:p>
        </w:tc>
      </w:tr>
      <w:tr w:rsidR="005159DD" w14:paraId="4270900E" w14:textId="77777777" w:rsidTr="005159DD">
        <w:trPr>
          <w:trHeight w:val="818"/>
        </w:trPr>
        <w:tc>
          <w:tcPr>
            <w:tcW w:w="1040" w:type="dxa"/>
          </w:tcPr>
          <w:p w14:paraId="08E45320" w14:textId="2EBCA30D" w:rsidR="005159DD" w:rsidRPr="00AC3010" w:rsidRDefault="005159DD" w:rsidP="00AC3010">
            <w:pPr>
              <w:pStyle w:val="ListParagraph"/>
              <w:numPr>
                <w:ilvl w:val="0"/>
                <w:numId w:val="19"/>
              </w:numPr>
              <w:spacing w:after="0" w:line="240" w:lineRule="auto"/>
            </w:pPr>
          </w:p>
        </w:tc>
        <w:tc>
          <w:tcPr>
            <w:tcW w:w="2924" w:type="dxa"/>
          </w:tcPr>
          <w:p w14:paraId="27B92B17" w14:textId="521BA060" w:rsidR="005159DD" w:rsidRPr="00AC3010" w:rsidRDefault="005159DD" w:rsidP="00AE39DA">
            <w:pPr>
              <w:rPr>
                <w:color w:val="595959" w:themeColor="text1" w:themeTint="A6"/>
                <w:lang w:val="en-US"/>
              </w:rPr>
            </w:pPr>
            <w:r w:rsidRPr="00AC3010">
              <w:rPr>
                <w:color w:val="595959" w:themeColor="text1" w:themeTint="A6"/>
                <w:lang w:val="en-US"/>
              </w:rPr>
              <w:t xml:space="preserve">How aware are interfacing stakeholders aware of the process (e.g. police, social care, other) </w:t>
            </w:r>
          </w:p>
        </w:tc>
        <w:tc>
          <w:tcPr>
            <w:tcW w:w="4717" w:type="dxa"/>
          </w:tcPr>
          <w:p w14:paraId="05B6D23F" w14:textId="77777777" w:rsidR="005159DD" w:rsidRPr="00AC3010" w:rsidRDefault="005159DD" w:rsidP="00AE39DA">
            <w:pPr>
              <w:rPr>
                <w:color w:val="595959" w:themeColor="text1" w:themeTint="A6"/>
                <w:lang w:val="en-US"/>
              </w:rPr>
            </w:pPr>
          </w:p>
        </w:tc>
      </w:tr>
      <w:tr w:rsidR="005159DD" w14:paraId="6C585E15" w14:textId="77777777" w:rsidTr="005159DD">
        <w:trPr>
          <w:trHeight w:val="1332"/>
        </w:trPr>
        <w:tc>
          <w:tcPr>
            <w:tcW w:w="1040" w:type="dxa"/>
          </w:tcPr>
          <w:p w14:paraId="05E8818E" w14:textId="44AA381D" w:rsidR="005159DD" w:rsidRPr="00AC3010" w:rsidRDefault="005159DD" w:rsidP="00AC3010">
            <w:pPr>
              <w:pStyle w:val="ListParagraph"/>
              <w:numPr>
                <w:ilvl w:val="0"/>
                <w:numId w:val="19"/>
              </w:numPr>
              <w:spacing w:after="0" w:line="240" w:lineRule="auto"/>
            </w:pPr>
          </w:p>
        </w:tc>
        <w:tc>
          <w:tcPr>
            <w:tcW w:w="2924" w:type="dxa"/>
          </w:tcPr>
          <w:p w14:paraId="73534AA4" w14:textId="41026B4C" w:rsidR="005159DD" w:rsidRPr="00AC3010" w:rsidRDefault="005159DD" w:rsidP="00AE39DA">
            <w:pPr>
              <w:rPr>
                <w:color w:val="595959" w:themeColor="text1" w:themeTint="A6"/>
                <w:lang w:val="en-US"/>
              </w:rPr>
            </w:pPr>
            <w:r w:rsidRPr="00AC3010">
              <w:rPr>
                <w:color w:val="595959" w:themeColor="text1" w:themeTint="A6"/>
                <w:lang w:val="en-US"/>
              </w:rPr>
              <w:t xml:space="preserve">What admin system do you have in place to complement the rapid response process? </w:t>
            </w:r>
            <w:r>
              <w:rPr>
                <w:color w:val="595959" w:themeColor="text1" w:themeTint="A6"/>
                <w:lang w:val="en-US"/>
              </w:rPr>
              <w:t>E.g. organization, sending invites, minute taking, following up from meetings</w:t>
            </w:r>
          </w:p>
        </w:tc>
        <w:tc>
          <w:tcPr>
            <w:tcW w:w="4717" w:type="dxa"/>
          </w:tcPr>
          <w:p w14:paraId="5D636273" w14:textId="77777777" w:rsidR="005159DD" w:rsidRPr="00AC3010" w:rsidRDefault="005159DD" w:rsidP="00AE39DA">
            <w:pPr>
              <w:rPr>
                <w:color w:val="595959" w:themeColor="text1" w:themeTint="A6"/>
                <w:lang w:val="en-US"/>
              </w:rPr>
            </w:pPr>
          </w:p>
        </w:tc>
      </w:tr>
      <w:tr w:rsidR="00DC58E6" w14:paraId="20813F4F" w14:textId="77777777" w:rsidTr="005159DD">
        <w:trPr>
          <w:trHeight w:val="1332"/>
        </w:trPr>
        <w:tc>
          <w:tcPr>
            <w:tcW w:w="1040" w:type="dxa"/>
          </w:tcPr>
          <w:p w14:paraId="6CD91DC0" w14:textId="77777777" w:rsidR="00DC58E6" w:rsidRPr="00AC3010" w:rsidRDefault="00DC58E6" w:rsidP="00DC58E6">
            <w:pPr>
              <w:pStyle w:val="ListParagraph"/>
              <w:numPr>
                <w:ilvl w:val="0"/>
                <w:numId w:val="19"/>
              </w:numPr>
              <w:spacing w:after="0" w:line="240" w:lineRule="auto"/>
            </w:pPr>
          </w:p>
        </w:tc>
        <w:tc>
          <w:tcPr>
            <w:tcW w:w="2924" w:type="dxa"/>
          </w:tcPr>
          <w:p w14:paraId="60572D62" w14:textId="496F3729" w:rsidR="00DC58E6" w:rsidRPr="00AC3010" w:rsidRDefault="00DC58E6" w:rsidP="00DC58E6">
            <w:r w:rsidRPr="007903AA">
              <w:rPr>
                <w:color w:val="595959" w:themeColor="text1" w:themeTint="A6"/>
                <w:lang w:val="en-US"/>
              </w:rPr>
              <w:t xml:space="preserve">Who leads on the </w:t>
            </w:r>
            <w:proofErr w:type="spellStart"/>
            <w:r w:rsidRPr="007903AA">
              <w:rPr>
                <w:color w:val="595959" w:themeColor="text1" w:themeTint="A6"/>
                <w:lang w:val="en-US"/>
              </w:rPr>
              <w:t>LeDeR</w:t>
            </w:r>
            <w:proofErr w:type="spellEnd"/>
            <w:r w:rsidRPr="007903AA">
              <w:rPr>
                <w:color w:val="595959" w:themeColor="text1" w:themeTint="A6"/>
                <w:lang w:val="en-US"/>
              </w:rPr>
              <w:t xml:space="preserve"> process? </w:t>
            </w:r>
            <w:r>
              <w:rPr>
                <w:color w:val="595959" w:themeColor="text1" w:themeTint="A6"/>
                <w:lang w:val="en-US"/>
              </w:rPr>
              <w:t xml:space="preserve">How does this link to the local CDOP? </w:t>
            </w:r>
          </w:p>
        </w:tc>
        <w:tc>
          <w:tcPr>
            <w:tcW w:w="4717" w:type="dxa"/>
          </w:tcPr>
          <w:p w14:paraId="0B74F254" w14:textId="77777777" w:rsidR="00DC58E6" w:rsidRPr="00AC3010" w:rsidRDefault="00DC58E6" w:rsidP="00DC58E6"/>
        </w:tc>
      </w:tr>
    </w:tbl>
    <w:p w14:paraId="151E31FC" w14:textId="31289D0F" w:rsidR="00791CC4" w:rsidRDefault="00791CC4" w:rsidP="00AC3010">
      <w:pPr>
        <w:spacing w:before="0" w:after="0" w:line="240" w:lineRule="auto"/>
      </w:pPr>
    </w:p>
    <w:p w14:paraId="7E1E2176" w14:textId="77777777" w:rsidR="00044239" w:rsidRDefault="00044239" w:rsidP="00AC3010">
      <w:pPr>
        <w:spacing w:before="0" w:after="0" w:line="240" w:lineRule="auto"/>
      </w:pPr>
    </w:p>
    <w:p w14:paraId="45501936" w14:textId="05D37858" w:rsidR="00791CC4" w:rsidRDefault="00791CC4" w:rsidP="00AC3010">
      <w:pPr>
        <w:pStyle w:val="Heading2"/>
        <w:numPr>
          <w:ilvl w:val="0"/>
          <w:numId w:val="20"/>
        </w:numPr>
      </w:pPr>
      <w:r w:rsidRPr="00AC3010">
        <w:t xml:space="preserve">Keyworking Function </w:t>
      </w:r>
    </w:p>
    <w:p w14:paraId="46F2CE60" w14:textId="04FB8D97" w:rsidR="00AC3010" w:rsidRPr="00AC3010" w:rsidRDefault="00044239" w:rsidP="00AC3010">
      <w:pPr>
        <w:pStyle w:val="Heading1"/>
        <w:numPr>
          <w:ilvl w:val="0"/>
          <w:numId w:val="25"/>
        </w:numPr>
      </w:pPr>
      <w:r>
        <w:t>Q</w:t>
      </w:r>
      <w:r w:rsidR="00AC3010">
        <w:t xml:space="preserve">uestions </w:t>
      </w:r>
      <w:r w:rsidR="00EE5012">
        <w:t>about</w:t>
      </w:r>
      <w:r w:rsidR="00AC3010">
        <w:t xml:space="preserve"> the child death </w:t>
      </w:r>
      <w:proofErr w:type="spellStart"/>
      <w:r w:rsidR="00AC3010">
        <w:t>keyworking</w:t>
      </w:r>
      <w:proofErr w:type="spellEnd"/>
      <w:r w:rsidR="00AC3010">
        <w:t xml:space="preserve"> function. </w:t>
      </w:r>
    </w:p>
    <w:p w14:paraId="2CE41093" w14:textId="77777777" w:rsidR="00791CC4" w:rsidRDefault="00791CC4" w:rsidP="00791CC4"/>
    <w:tbl>
      <w:tblPr>
        <w:tblStyle w:val="TableGrid"/>
        <w:tblW w:w="0" w:type="auto"/>
        <w:tblLook w:val="04A0" w:firstRow="1" w:lastRow="0" w:firstColumn="1" w:lastColumn="0" w:noHBand="0" w:noVBand="1"/>
      </w:tblPr>
      <w:tblGrid>
        <w:gridCol w:w="697"/>
        <w:gridCol w:w="3004"/>
        <w:gridCol w:w="4929"/>
      </w:tblGrid>
      <w:tr w:rsidR="00791CC4" w14:paraId="05083A09" w14:textId="77777777" w:rsidTr="00044239">
        <w:tc>
          <w:tcPr>
            <w:tcW w:w="704" w:type="dxa"/>
          </w:tcPr>
          <w:p w14:paraId="445C96B8" w14:textId="77777777" w:rsidR="00791CC4" w:rsidRDefault="00791CC4" w:rsidP="00AE39DA">
            <w:r>
              <w:t xml:space="preserve"> No. </w:t>
            </w:r>
          </w:p>
        </w:tc>
        <w:tc>
          <w:tcPr>
            <w:tcW w:w="3083" w:type="dxa"/>
          </w:tcPr>
          <w:p w14:paraId="2F0ED6FA" w14:textId="77777777" w:rsidR="00791CC4" w:rsidRDefault="00791CC4" w:rsidP="00AE39DA">
            <w:r>
              <w:t xml:space="preserve">Question </w:t>
            </w:r>
          </w:p>
        </w:tc>
        <w:tc>
          <w:tcPr>
            <w:tcW w:w="5139" w:type="dxa"/>
          </w:tcPr>
          <w:p w14:paraId="675A0F42" w14:textId="77777777" w:rsidR="00791CC4" w:rsidRDefault="00791CC4" w:rsidP="00AE39DA">
            <w:r>
              <w:t xml:space="preserve">Answer </w:t>
            </w:r>
          </w:p>
        </w:tc>
      </w:tr>
      <w:tr w:rsidR="00791CC4" w14:paraId="518FBAB6" w14:textId="77777777" w:rsidTr="00044239">
        <w:tc>
          <w:tcPr>
            <w:tcW w:w="704" w:type="dxa"/>
          </w:tcPr>
          <w:p w14:paraId="27A723B1" w14:textId="77777777" w:rsidR="00791CC4" w:rsidRDefault="00791CC4" w:rsidP="00791CC4">
            <w:pPr>
              <w:pStyle w:val="ListParagraph"/>
              <w:numPr>
                <w:ilvl w:val="0"/>
                <w:numId w:val="17"/>
              </w:numPr>
              <w:spacing w:after="0" w:line="240" w:lineRule="auto"/>
            </w:pPr>
          </w:p>
        </w:tc>
        <w:tc>
          <w:tcPr>
            <w:tcW w:w="3083" w:type="dxa"/>
          </w:tcPr>
          <w:p w14:paraId="52110E86" w14:textId="34F29FA1" w:rsidR="00791CC4" w:rsidRPr="00AC3010" w:rsidRDefault="00EE5012" w:rsidP="00AE39DA">
            <w:pPr>
              <w:rPr>
                <w:color w:val="595959" w:themeColor="text1" w:themeTint="A6"/>
                <w:lang w:val="en-US"/>
              </w:rPr>
            </w:pPr>
            <w:r>
              <w:rPr>
                <w:color w:val="595959" w:themeColor="text1" w:themeTint="A6"/>
                <w:lang w:val="en-US"/>
              </w:rPr>
              <w:t xml:space="preserve">How do you currently provide a </w:t>
            </w:r>
            <w:proofErr w:type="spellStart"/>
            <w:r>
              <w:rPr>
                <w:color w:val="595959" w:themeColor="text1" w:themeTint="A6"/>
                <w:lang w:val="en-US"/>
              </w:rPr>
              <w:t>keyworking</w:t>
            </w:r>
            <w:proofErr w:type="spellEnd"/>
            <w:r>
              <w:rPr>
                <w:color w:val="595959" w:themeColor="text1" w:themeTint="A6"/>
                <w:lang w:val="en-US"/>
              </w:rPr>
              <w:t xml:space="preserve"> function to families?</w:t>
            </w:r>
            <w:r w:rsidR="00791CC4" w:rsidRPr="00AC3010">
              <w:rPr>
                <w:color w:val="595959" w:themeColor="text1" w:themeTint="A6"/>
                <w:lang w:val="en-US"/>
              </w:rPr>
              <w:t xml:space="preserve"> </w:t>
            </w:r>
            <w:r>
              <w:rPr>
                <w:color w:val="595959" w:themeColor="text1" w:themeTint="A6"/>
                <w:lang w:val="en-US"/>
              </w:rPr>
              <w:t xml:space="preserve">Who </w:t>
            </w:r>
            <w:r w:rsidR="00791CC4" w:rsidRPr="00AC3010">
              <w:rPr>
                <w:color w:val="595959" w:themeColor="text1" w:themeTint="A6"/>
                <w:lang w:val="en-US"/>
              </w:rPr>
              <w:t xml:space="preserve">tends to support families through the bereavement process? Please note any organisations you may refer families onto. </w:t>
            </w:r>
          </w:p>
        </w:tc>
        <w:tc>
          <w:tcPr>
            <w:tcW w:w="5139" w:type="dxa"/>
          </w:tcPr>
          <w:p w14:paraId="7367009F" w14:textId="77777777" w:rsidR="00791CC4" w:rsidRDefault="00791CC4" w:rsidP="00AE39DA"/>
        </w:tc>
      </w:tr>
      <w:tr w:rsidR="00791CC4" w14:paraId="0445D968" w14:textId="77777777" w:rsidTr="00044239">
        <w:tc>
          <w:tcPr>
            <w:tcW w:w="704" w:type="dxa"/>
          </w:tcPr>
          <w:p w14:paraId="11FAC823" w14:textId="77777777" w:rsidR="00791CC4" w:rsidRDefault="00791CC4" w:rsidP="00791CC4">
            <w:pPr>
              <w:pStyle w:val="ListParagraph"/>
              <w:numPr>
                <w:ilvl w:val="0"/>
                <w:numId w:val="17"/>
              </w:numPr>
              <w:spacing w:after="0" w:line="240" w:lineRule="auto"/>
            </w:pPr>
          </w:p>
        </w:tc>
        <w:tc>
          <w:tcPr>
            <w:tcW w:w="3083" w:type="dxa"/>
          </w:tcPr>
          <w:p w14:paraId="5CDCAF65" w14:textId="77777777" w:rsidR="00791CC4" w:rsidRPr="00AC3010" w:rsidRDefault="00791CC4" w:rsidP="00AE39DA">
            <w:pPr>
              <w:rPr>
                <w:color w:val="595959" w:themeColor="text1" w:themeTint="A6"/>
                <w:lang w:val="en-US"/>
              </w:rPr>
            </w:pPr>
            <w:r w:rsidRPr="00AC3010">
              <w:rPr>
                <w:color w:val="595959" w:themeColor="text1" w:themeTint="A6"/>
                <w:lang w:val="en-US"/>
              </w:rPr>
              <w:t xml:space="preserve">If you provide a keyworker function please outline what this may entail. </w:t>
            </w:r>
          </w:p>
        </w:tc>
        <w:tc>
          <w:tcPr>
            <w:tcW w:w="5139" w:type="dxa"/>
          </w:tcPr>
          <w:p w14:paraId="194196E0" w14:textId="77777777" w:rsidR="00791CC4" w:rsidRDefault="00791CC4" w:rsidP="00AE39DA"/>
        </w:tc>
      </w:tr>
      <w:tr w:rsidR="00791CC4" w14:paraId="320B52D1" w14:textId="77777777" w:rsidTr="00044239">
        <w:tc>
          <w:tcPr>
            <w:tcW w:w="704" w:type="dxa"/>
          </w:tcPr>
          <w:p w14:paraId="06B22FF2" w14:textId="77777777" w:rsidR="00791CC4" w:rsidRDefault="00791CC4" w:rsidP="00791CC4">
            <w:pPr>
              <w:pStyle w:val="ListParagraph"/>
              <w:numPr>
                <w:ilvl w:val="0"/>
                <w:numId w:val="17"/>
              </w:numPr>
              <w:spacing w:after="0" w:line="240" w:lineRule="auto"/>
            </w:pPr>
          </w:p>
        </w:tc>
        <w:tc>
          <w:tcPr>
            <w:tcW w:w="3083" w:type="dxa"/>
          </w:tcPr>
          <w:p w14:paraId="7CE5FD20" w14:textId="77777777" w:rsidR="00791CC4" w:rsidRPr="00AC3010" w:rsidRDefault="00791CC4" w:rsidP="00AE39DA">
            <w:pPr>
              <w:rPr>
                <w:color w:val="595959" w:themeColor="text1" w:themeTint="A6"/>
                <w:lang w:val="en-US"/>
              </w:rPr>
            </w:pPr>
            <w:r w:rsidRPr="00AC3010">
              <w:rPr>
                <w:color w:val="595959" w:themeColor="text1" w:themeTint="A6"/>
                <w:lang w:val="en-US"/>
              </w:rPr>
              <w:t xml:space="preserve">Is there a readily available budget for a keywork function (including currently utilised budgets)? </w:t>
            </w:r>
          </w:p>
        </w:tc>
        <w:tc>
          <w:tcPr>
            <w:tcW w:w="5139" w:type="dxa"/>
          </w:tcPr>
          <w:p w14:paraId="1E2CA6E5" w14:textId="77777777" w:rsidR="00791CC4" w:rsidRDefault="00791CC4" w:rsidP="00AE39DA"/>
        </w:tc>
      </w:tr>
      <w:tr w:rsidR="00791CC4" w14:paraId="49FA27E9" w14:textId="77777777" w:rsidTr="00044239">
        <w:tc>
          <w:tcPr>
            <w:tcW w:w="704" w:type="dxa"/>
          </w:tcPr>
          <w:p w14:paraId="7774FB88" w14:textId="77777777" w:rsidR="00791CC4" w:rsidRDefault="00791CC4" w:rsidP="00791CC4">
            <w:pPr>
              <w:pStyle w:val="ListParagraph"/>
              <w:numPr>
                <w:ilvl w:val="0"/>
                <w:numId w:val="17"/>
              </w:numPr>
              <w:spacing w:after="0" w:line="240" w:lineRule="auto"/>
            </w:pPr>
          </w:p>
        </w:tc>
        <w:tc>
          <w:tcPr>
            <w:tcW w:w="3083" w:type="dxa"/>
          </w:tcPr>
          <w:p w14:paraId="5DE287EA" w14:textId="77777777" w:rsidR="00791CC4" w:rsidRPr="00AC3010" w:rsidRDefault="00791CC4" w:rsidP="00AE39DA">
            <w:pPr>
              <w:rPr>
                <w:color w:val="595959" w:themeColor="text1" w:themeTint="A6"/>
                <w:lang w:val="en-US"/>
              </w:rPr>
            </w:pPr>
            <w:r w:rsidRPr="00AC3010">
              <w:rPr>
                <w:color w:val="595959" w:themeColor="text1" w:themeTint="A6"/>
                <w:lang w:val="en-US"/>
              </w:rPr>
              <w:t xml:space="preserve">How keen are you to include a keyworker function to the child death response process?  </w:t>
            </w:r>
          </w:p>
        </w:tc>
        <w:tc>
          <w:tcPr>
            <w:tcW w:w="5139" w:type="dxa"/>
          </w:tcPr>
          <w:p w14:paraId="5685116B" w14:textId="77777777" w:rsidR="00791CC4" w:rsidRDefault="00791CC4" w:rsidP="00AE39DA"/>
        </w:tc>
      </w:tr>
    </w:tbl>
    <w:p w14:paraId="1CDA0105" w14:textId="77777777" w:rsidR="00791CC4" w:rsidRDefault="00791CC4" w:rsidP="00791CC4"/>
    <w:p w14:paraId="7265DB74" w14:textId="77777777" w:rsidR="00791CC4" w:rsidRDefault="00791CC4" w:rsidP="00791CC4">
      <w:bookmarkStart w:id="6" w:name="_GoBack"/>
      <w:bookmarkEnd w:id="6"/>
    </w:p>
    <w:p w14:paraId="48A0EBA6" w14:textId="77777777" w:rsidR="00791CC4" w:rsidRDefault="00791CC4" w:rsidP="00791CC4"/>
    <w:p w14:paraId="06DE54F4" w14:textId="501C7991" w:rsidR="002C74C0" w:rsidRPr="00AC3010" w:rsidRDefault="00364FDD">
      <w:pPr>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 xml:space="preserve">Please return this form to: </w:t>
      </w:r>
      <w:r w:rsidR="00784B1D">
        <w:rPr>
          <w:rStyle w:val="Hyperlink"/>
          <w:rFonts w:asciiTheme="majorHAnsi" w:eastAsiaTheme="majorEastAsia" w:hAnsiTheme="majorHAnsi" w:cstheme="majorBidi"/>
          <w:caps/>
          <w:sz w:val="24"/>
        </w:rPr>
        <w:t>X</w:t>
      </w:r>
      <w:r w:rsidR="00784B1D">
        <w:rPr>
          <w:rFonts w:asciiTheme="majorHAnsi" w:eastAsiaTheme="majorEastAsia" w:hAnsiTheme="majorHAnsi" w:cstheme="majorBidi"/>
          <w:caps/>
          <w:color w:val="007789" w:themeColor="accent1" w:themeShade="BF"/>
          <w:sz w:val="24"/>
        </w:rPr>
        <w:t xml:space="preserve"> by X</w:t>
      </w:r>
    </w:p>
    <w:sectPr w:rsidR="002C74C0" w:rsidRPr="00AC3010">
      <w:footerReference w:type="default" r:id="rId7"/>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4AEF" w14:textId="77777777" w:rsidR="00297625" w:rsidRDefault="00297625" w:rsidP="00C6554A">
      <w:pPr>
        <w:spacing w:before="0" w:after="0" w:line="240" w:lineRule="auto"/>
      </w:pPr>
      <w:r>
        <w:separator/>
      </w:r>
    </w:p>
  </w:endnote>
  <w:endnote w:type="continuationSeparator" w:id="0">
    <w:p w14:paraId="4D3DAC07" w14:textId="77777777" w:rsidR="00297625" w:rsidRDefault="0029762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92D8" w14:textId="66294850" w:rsidR="002163EE" w:rsidRDefault="00ED7C44">
    <w:pPr>
      <w:pStyle w:val="Footer"/>
    </w:pPr>
    <w:r>
      <w:t xml:space="preserve">Page </w:t>
    </w:r>
    <w:r>
      <w:fldChar w:fldCharType="begin"/>
    </w:r>
    <w:r>
      <w:instrText xml:space="preserve"> PAGE  \* Arabic  \* MERGEFORMAT </w:instrText>
    </w:r>
    <w:r>
      <w:fldChar w:fldCharType="separate"/>
    </w:r>
    <w:r w:rsidR="0004423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5800F" w14:textId="77777777" w:rsidR="00297625" w:rsidRDefault="00297625" w:rsidP="00C6554A">
      <w:pPr>
        <w:spacing w:before="0" w:after="0" w:line="240" w:lineRule="auto"/>
      </w:pPr>
      <w:r>
        <w:separator/>
      </w:r>
    </w:p>
  </w:footnote>
  <w:footnote w:type="continuationSeparator" w:id="0">
    <w:p w14:paraId="78C6FD09" w14:textId="77777777" w:rsidR="00297625" w:rsidRDefault="00297625"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0A0188B"/>
    <w:multiLevelType w:val="hybridMultilevel"/>
    <w:tmpl w:val="A2981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2A4998"/>
    <w:multiLevelType w:val="hybridMultilevel"/>
    <w:tmpl w:val="5ABE97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10855"/>
    <w:multiLevelType w:val="hybridMultilevel"/>
    <w:tmpl w:val="DBBC6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65627"/>
    <w:multiLevelType w:val="hybridMultilevel"/>
    <w:tmpl w:val="FAA662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583F84"/>
    <w:multiLevelType w:val="hybridMultilevel"/>
    <w:tmpl w:val="BBD67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656F6"/>
    <w:multiLevelType w:val="hybridMultilevel"/>
    <w:tmpl w:val="7030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85571"/>
    <w:multiLevelType w:val="hybridMultilevel"/>
    <w:tmpl w:val="AF7CD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9011B"/>
    <w:multiLevelType w:val="hybridMultilevel"/>
    <w:tmpl w:val="1CCA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F11709"/>
    <w:multiLevelType w:val="hybridMultilevel"/>
    <w:tmpl w:val="1F44C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429FA"/>
    <w:multiLevelType w:val="hybridMultilevel"/>
    <w:tmpl w:val="B0E26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3C3329"/>
    <w:multiLevelType w:val="hybridMultilevel"/>
    <w:tmpl w:val="FD9A99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16"/>
  </w:num>
  <w:num w:numId="6">
    <w:abstractNumId w:val="11"/>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14"/>
  </w:num>
  <w:num w:numId="18">
    <w:abstractNumId w:val="18"/>
  </w:num>
  <w:num w:numId="19">
    <w:abstractNumId w:val="17"/>
  </w:num>
  <w:num w:numId="20">
    <w:abstractNumId w:val="20"/>
  </w:num>
  <w:num w:numId="21">
    <w:abstractNumId w:val="23"/>
  </w:num>
  <w:num w:numId="22">
    <w:abstractNumId w:val="15"/>
  </w:num>
  <w:num w:numId="23">
    <w:abstractNumId w:val="13"/>
  </w:num>
  <w:num w:numId="24">
    <w:abstractNumId w:val="19"/>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C4"/>
    <w:rsid w:val="00044239"/>
    <w:rsid w:val="00110E9F"/>
    <w:rsid w:val="001E1898"/>
    <w:rsid w:val="002554CD"/>
    <w:rsid w:val="00293B83"/>
    <w:rsid w:val="00297625"/>
    <w:rsid w:val="002B1FB4"/>
    <w:rsid w:val="002B4294"/>
    <w:rsid w:val="00311A32"/>
    <w:rsid w:val="00333D0D"/>
    <w:rsid w:val="00364FDD"/>
    <w:rsid w:val="0044057B"/>
    <w:rsid w:val="004C049F"/>
    <w:rsid w:val="005000E2"/>
    <w:rsid w:val="005159DD"/>
    <w:rsid w:val="005B6AA3"/>
    <w:rsid w:val="006408B9"/>
    <w:rsid w:val="006A3CE7"/>
    <w:rsid w:val="00784B1D"/>
    <w:rsid w:val="007903AA"/>
    <w:rsid w:val="00791CC4"/>
    <w:rsid w:val="007968D5"/>
    <w:rsid w:val="00A00D54"/>
    <w:rsid w:val="00A81EB5"/>
    <w:rsid w:val="00AC3010"/>
    <w:rsid w:val="00AE6248"/>
    <w:rsid w:val="00B07E8F"/>
    <w:rsid w:val="00B37740"/>
    <w:rsid w:val="00B605D1"/>
    <w:rsid w:val="00C6554A"/>
    <w:rsid w:val="00DC58E6"/>
    <w:rsid w:val="00DF0BD9"/>
    <w:rsid w:val="00E51873"/>
    <w:rsid w:val="00ED7C44"/>
    <w:rsid w:val="00EE5012"/>
    <w:rsid w:val="00F3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ED692"/>
  <w15:chartTrackingRefBased/>
  <w15:docId w15:val="{C38399C0-409B-4B72-9018-E9C199A4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791CC4"/>
    <w:pPr>
      <w:spacing w:before="0" w:after="0" w:line="240" w:lineRule="auto"/>
    </w:pPr>
    <w:rPr>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CC4"/>
    <w:pPr>
      <w:spacing w:before="0" w:after="160" w:line="259" w:lineRule="auto"/>
      <w:ind w:left="720"/>
      <w:contextualSpacing/>
    </w:pPr>
    <w:rPr>
      <w:color w:val="auto"/>
      <w:lang w:val="en-GB"/>
    </w:rPr>
  </w:style>
  <w:style w:type="character" w:customStyle="1" w:styleId="UnresolvedMention">
    <w:name w:val="Unresolved Mention"/>
    <w:basedOn w:val="DefaultParagraphFont"/>
    <w:uiPriority w:val="99"/>
    <w:semiHidden/>
    <w:unhideWhenUsed/>
    <w:rsid w:val="00B37740"/>
    <w:rPr>
      <w:color w:val="605E5C"/>
      <w:shd w:val="clear" w:color="auto" w:fill="E1DFDD"/>
    </w:rPr>
  </w:style>
  <w:style w:type="table" w:styleId="TableGridLight">
    <w:name w:val="Grid Table Light"/>
    <w:basedOn w:val="TableNormal"/>
    <w:uiPriority w:val="40"/>
    <w:rsid w:val="000442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1</TotalTime>
  <Pages>7</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Caroline Bennett</cp:lastModifiedBy>
  <cp:revision>2</cp:revision>
  <dcterms:created xsi:type="dcterms:W3CDTF">2019-02-04T15:29:00Z</dcterms:created>
  <dcterms:modified xsi:type="dcterms:W3CDTF">2019-02-04T15:29:00Z</dcterms:modified>
</cp:coreProperties>
</file>